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2319"/>
        <w:gridCol w:w="1282"/>
        <w:gridCol w:w="5418"/>
        <w:gridCol w:w="5370"/>
      </w:tblGrid>
      <w:tr w:rsidR="00DB436A" w:rsidRPr="00560737" w14:paraId="4D34022D" w14:textId="77777777" w:rsidTr="00FA24DD">
        <w:tc>
          <w:tcPr>
            <w:tcW w:w="14389" w:type="dxa"/>
            <w:gridSpan w:val="4"/>
          </w:tcPr>
          <w:p w14:paraId="245432F7" w14:textId="7796BE01" w:rsidR="00DB436A" w:rsidRPr="00560737" w:rsidRDefault="00DB436A" w:rsidP="00A13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EDUCAZIONE CIVICA</w:t>
            </w:r>
          </w:p>
        </w:tc>
      </w:tr>
      <w:tr w:rsidR="00A13C00" w:rsidRPr="00560737" w14:paraId="09721329" w14:textId="313EEF26" w:rsidTr="00DB436A">
        <w:tc>
          <w:tcPr>
            <w:tcW w:w="2319" w:type="dxa"/>
          </w:tcPr>
          <w:p w14:paraId="3313A597" w14:textId="008C9AC2" w:rsidR="00A13C00" w:rsidRPr="00A13C00" w:rsidRDefault="00A13C00" w:rsidP="009C716E">
            <w:pPr>
              <w:ind w:left="142"/>
              <w:rPr>
                <w:rFonts w:cstheme="minorHAnsi"/>
              </w:rPr>
            </w:pPr>
            <w:r w:rsidRPr="00A13C00">
              <w:rPr>
                <w:rFonts w:cstheme="minorHAnsi"/>
              </w:rPr>
              <w:t xml:space="preserve">NUCLEO </w:t>
            </w:r>
          </w:p>
        </w:tc>
        <w:tc>
          <w:tcPr>
            <w:tcW w:w="1282" w:type="dxa"/>
          </w:tcPr>
          <w:p w14:paraId="15AD163C" w14:textId="3404C9B9" w:rsidR="00A13C00" w:rsidRPr="00A13C00" w:rsidRDefault="00A13C00" w:rsidP="00A13C00">
            <w:pPr>
              <w:ind w:left="360"/>
              <w:jc w:val="center"/>
              <w:rPr>
                <w:rFonts w:cstheme="minorHAnsi"/>
              </w:rPr>
            </w:pPr>
            <w:r w:rsidRPr="00A13C00">
              <w:rPr>
                <w:rFonts w:cstheme="minorHAnsi"/>
              </w:rPr>
              <w:t>CLASSE</w:t>
            </w:r>
          </w:p>
        </w:tc>
        <w:tc>
          <w:tcPr>
            <w:tcW w:w="5418" w:type="dxa"/>
          </w:tcPr>
          <w:p w14:paraId="59999A9E" w14:textId="77777777" w:rsidR="00A13C00" w:rsidRDefault="00A13C00" w:rsidP="009973D4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2C3ABF3C" w14:textId="3D2926FE" w:rsidR="00A13C00" w:rsidRPr="00560737" w:rsidRDefault="00A13C00" w:rsidP="009973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quadrimestre</w:t>
            </w:r>
          </w:p>
        </w:tc>
        <w:tc>
          <w:tcPr>
            <w:tcW w:w="5370" w:type="dxa"/>
          </w:tcPr>
          <w:p w14:paraId="599176BF" w14:textId="77777777" w:rsidR="00A13C00" w:rsidRDefault="00A13C00" w:rsidP="00A13C00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56693FB3" w14:textId="3E4522B2" w:rsidR="00A13C00" w:rsidRPr="00560737" w:rsidRDefault="00A13C00" w:rsidP="00A13C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quadrimestre</w:t>
            </w:r>
          </w:p>
        </w:tc>
      </w:tr>
      <w:tr w:rsidR="00A13C00" w:rsidRPr="00560737" w14:paraId="5FBDAC6D" w14:textId="1EBD8707" w:rsidTr="00DB436A">
        <w:tc>
          <w:tcPr>
            <w:tcW w:w="2319" w:type="dxa"/>
          </w:tcPr>
          <w:p w14:paraId="14675415" w14:textId="77777777" w:rsidR="00A13C00" w:rsidRPr="00A13C00" w:rsidRDefault="00A13C00" w:rsidP="009C716E">
            <w:pPr>
              <w:ind w:left="142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DIGNITA’ DELLA</w:t>
            </w:r>
          </w:p>
          <w:p w14:paraId="71EE5720" w14:textId="35AD70F9" w:rsidR="00A13C00" w:rsidRPr="00A13C00" w:rsidRDefault="00A13C00" w:rsidP="009C716E">
            <w:pPr>
              <w:ind w:left="142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PERSONA, IDENTITA’ E APPARTENENZA</w:t>
            </w:r>
          </w:p>
        </w:tc>
        <w:tc>
          <w:tcPr>
            <w:tcW w:w="1282" w:type="dxa"/>
          </w:tcPr>
          <w:p w14:paraId="7855C270" w14:textId="58D1FFE1" w:rsidR="00A13C00" w:rsidRPr="00A13C00" w:rsidRDefault="00A13C00" w:rsidP="00A13C00">
            <w:pPr>
              <w:ind w:left="360"/>
              <w:rPr>
                <w:rFonts w:cstheme="minorHAnsi"/>
              </w:rPr>
            </w:pPr>
            <w:r w:rsidRPr="00A13C00">
              <w:rPr>
                <w:rFonts w:cstheme="minorHAnsi"/>
              </w:rPr>
              <w:t>1°</w:t>
            </w:r>
          </w:p>
        </w:tc>
        <w:tc>
          <w:tcPr>
            <w:tcW w:w="5418" w:type="dxa"/>
          </w:tcPr>
          <w:p w14:paraId="0D114BE2" w14:textId="0710636F" w:rsidR="00A13C00" w:rsidRPr="00A13C00" w:rsidRDefault="00A13C00" w:rsidP="007F690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956564">
              <w:rPr>
                <w:rFonts w:cstheme="minorHAnsi"/>
                <w:bCs/>
                <w:lang w:bidi="it-IT"/>
              </w:rPr>
              <w:t>Comprendere la necessità di stabilire e rispettare regole condivise all’interno di un gruppo.</w:t>
            </w:r>
          </w:p>
        </w:tc>
        <w:tc>
          <w:tcPr>
            <w:tcW w:w="5370" w:type="dxa"/>
          </w:tcPr>
          <w:p w14:paraId="6346518B" w14:textId="77777777" w:rsidR="00A13C00" w:rsidRPr="00E916A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E916A0">
              <w:rPr>
                <w:rFonts w:cstheme="minorHAnsi"/>
                <w:bCs/>
                <w:lang w:bidi="it-IT"/>
              </w:rPr>
              <w:t>Riconoscere la famiglia, la scuola, i gruppi dei pari come luoghi e/o occasioni di esperienze sociali</w:t>
            </w:r>
          </w:p>
          <w:p w14:paraId="67F1D894" w14:textId="77777777" w:rsidR="00A13C00" w:rsidRPr="00E916A0" w:rsidRDefault="00A13C00" w:rsidP="007466BC">
            <w:pPr>
              <w:pStyle w:val="Paragrafoelenco"/>
              <w:ind w:left="0"/>
              <w:jc w:val="both"/>
              <w:rPr>
                <w:rFonts w:cstheme="minorHAnsi"/>
                <w:bCs/>
                <w:lang w:bidi="it-IT"/>
              </w:rPr>
            </w:pPr>
          </w:p>
        </w:tc>
      </w:tr>
      <w:tr w:rsidR="00A13C00" w:rsidRPr="00560737" w14:paraId="5B02204A" w14:textId="440E9915" w:rsidTr="00DB436A">
        <w:tc>
          <w:tcPr>
            <w:tcW w:w="2319" w:type="dxa"/>
          </w:tcPr>
          <w:p w14:paraId="5A6527A0" w14:textId="77777777" w:rsidR="00A13C00" w:rsidRPr="00A13C00" w:rsidRDefault="00A13C00" w:rsidP="009C716E">
            <w:pPr>
              <w:ind w:left="142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DIGNITA’ DELLA</w:t>
            </w:r>
          </w:p>
          <w:p w14:paraId="672B6FE2" w14:textId="75ADFC1D" w:rsidR="00A13C00" w:rsidRPr="00A13C00" w:rsidRDefault="00A13C00" w:rsidP="009C716E">
            <w:pPr>
              <w:ind w:left="142"/>
              <w:rPr>
                <w:rFonts w:cstheme="minorHAnsi"/>
              </w:rPr>
            </w:pPr>
            <w:r w:rsidRPr="00A13C00">
              <w:rPr>
                <w:rFonts w:cstheme="minorHAnsi"/>
                <w:lang w:bidi="it-IT"/>
              </w:rPr>
              <w:t>PERSONA, IDENTITA’ E APPARTENENZA</w:t>
            </w:r>
          </w:p>
        </w:tc>
        <w:tc>
          <w:tcPr>
            <w:tcW w:w="1282" w:type="dxa"/>
          </w:tcPr>
          <w:p w14:paraId="0A8CAB11" w14:textId="3E1B7931" w:rsidR="00A13C00" w:rsidRPr="00A13C00" w:rsidRDefault="00A13C00" w:rsidP="00956564">
            <w:pPr>
              <w:ind w:left="360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2°</w:t>
            </w:r>
          </w:p>
        </w:tc>
        <w:tc>
          <w:tcPr>
            <w:tcW w:w="5418" w:type="dxa"/>
          </w:tcPr>
          <w:p w14:paraId="518B5A01" w14:textId="7323D5D7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Comprendere la necessità di stabilire e rispettare regole condivise all’interno di un gruppo.</w:t>
            </w:r>
          </w:p>
        </w:tc>
        <w:tc>
          <w:tcPr>
            <w:tcW w:w="5370" w:type="dxa"/>
          </w:tcPr>
          <w:p w14:paraId="034F6AFC" w14:textId="77777777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Riconoscere la famiglia, la scuola, i gruppi dei pari come luoghi e/o occasioni di esperienze sociali</w:t>
            </w:r>
          </w:p>
          <w:p w14:paraId="7F138302" w14:textId="608A8CB7" w:rsidR="00A13C00" w:rsidRPr="00A13C00" w:rsidRDefault="00A13C00" w:rsidP="007466B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Individuare i bisogni primari e quelli sociali degli esseri umani e la funzione di alcuni servizi pubblici.</w:t>
            </w:r>
          </w:p>
        </w:tc>
      </w:tr>
      <w:tr w:rsidR="00A13C00" w:rsidRPr="00560737" w14:paraId="32244F8C" w14:textId="2A95CF66" w:rsidTr="00DB436A">
        <w:tc>
          <w:tcPr>
            <w:tcW w:w="2319" w:type="dxa"/>
          </w:tcPr>
          <w:p w14:paraId="3B76DF54" w14:textId="77777777" w:rsidR="00A13C00" w:rsidRPr="00A13C00" w:rsidRDefault="00A13C00" w:rsidP="009C716E">
            <w:pPr>
              <w:ind w:left="142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DIGNITA’ DELLA</w:t>
            </w:r>
          </w:p>
          <w:p w14:paraId="196678F2" w14:textId="5A62753A" w:rsidR="00A13C00" w:rsidRPr="00A13C00" w:rsidRDefault="00A13C00" w:rsidP="009C716E">
            <w:pPr>
              <w:ind w:left="142"/>
              <w:rPr>
                <w:rFonts w:cstheme="minorHAnsi"/>
              </w:rPr>
            </w:pPr>
            <w:r w:rsidRPr="00A13C00">
              <w:rPr>
                <w:rFonts w:cstheme="minorHAnsi"/>
                <w:lang w:bidi="it-IT"/>
              </w:rPr>
              <w:t>PERSONA, IDENTITA’ E APPARTENENZA</w:t>
            </w:r>
          </w:p>
        </w:tc>
        <w:tc>
          <w:tcPr>
            <w:tcW w:w="1282" w:type="dxa"/>
          </w:tcPr>
          <w:p w14:paraId="0B3AAA71" w14:textId="139FDC42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3°</w:t>
            </w:r>
          </w:p>
        </w:tc>
        <w:tc>
          <w:tcPr>
            <w:tcW w:w="5418" w:type="dxa"/>
          </w:tcPr>
          <w:p w14:paraId="64A97250" w14:textId="3575170C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Identificare fatti e situazioni in cui viene offesa la dignità della persona e dei popoli.</w:t>
            </w:r>
          </w:p>
        </w:tc>
        <w:tc>
          <w:tcPr>
            <w:tcW w:w="5370" w:type="dxa"/>
          </w:tcPr>
          <w:p w14:paraId="2CA1F47B" w14:textId="77777777" w:rsidR="00A13C00" w:rsidRDefault="00A13C00" w:rsidP="00A13C00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Prendere coscienza dei propri diritti e doveri in quanto studente e cittadino.</w:t>
            </w:r>
          </w:p>
          <w:p w14:paraId="504256A4" w14:textId="6F4E5F11" w:rsidR="00A13C00" w:rsidRPr="00A13C00" w:rsidRDefault="00A13C00" w:rsidP="00A13C00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Scoprire che la religiosità dell’uomo nasce dal bisogno di dare delle risposte alle domande di senso.</w:t>
            </w:r>
          </w:p>
        </w:tc>
      </w:tr>
      <w:tr w:rsidR="00A13C00" w:rsidRPr="00560737" w14:paraId="48B08E2A" w14:textId="1C02C293" w:rsidTr="00DB436A">
        <w:tc>
          <w:tcPr>
            <w:tcW w:w="2319" w:type="dxa"/>
          </w:tcPr>
          <w:p w14:paraId="4DB32137" w14:textId="77777777" w:rsidR="00A13C00" w:rsidRPr="00A13C00" w:rsidRDefault="00A13C00" w:rsidP="009C716E">
            <w:pPr>
              <w:ind w:left="142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DIGNITA’ DELLA</w:t>
            </w:r>
          </w:p>
          <w:p w14:paraId="0D0DFC7A" w14:textId="6C0E1CE9" w:rsidR="00A13C00" w:rsidRPr="00A13C00" w:rsidRDefault="00A13C00" w:rsidP="009C716E">
            <w:pPr>
              <w:ind w:left="142"/>
              <w:rPr>
                <w:rFonts w:cstheme="minorHAnsi"/>
              </w:rPr>
            </w:pPr>
            <w:r w:rsidRPr="00A13C00">
              <w:rPr>
                <w:rFonts w:cstheme="minorHAnsi"/>
                <w:lang w:bidi="it-IT"/>
              </w:rPr>
              <w:t>PERSONA, IDENTITA’ E APPARTENENZA</w:t>
            </w:r>
          </w:p>
        </w:tc>
        <w:tc>
          <w:tcPr>
            <w:tcW w:w="1282" w:type="dxa"/>
          </w:tcPr>
          <w:p w14:paraId="6C9B8C4A" w14:textId="72FDA391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4°</w:t>
            </w:r>
          </w:p>
        </w:tc>
        <w:tc>
          <w:tcPr>
            <w:tcW w:w="5418" w:type="dxa"/>
          </w:tcPr>
          <w:p w14:paraId="3EB7C7BE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Identificare fatti e situazioni in cui viene offesa la dignità della persona e dei popoli.</w:t>
            </w:r>
          </w:p>
          <w:p w14:paraId="1A206281" w14:textId="77777777" w:rsidR="00844FEA" w:rsidRPr="00844FEA" w:rsidRDefault="00844FEA" w:rsidP="00844FEA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Cs/>
                <w:lang w:bidi="it-IT"/>
              </w:rPr>
            </w:pPr>
            <w:r w:rsidRPr="00844FEA">
              <w:rPr>
                <w:rFonts w:cstheme="minorHAnsi"/>
                <w:bCs/>
                <w:lang w:bidi="it-IT"/>
              </w:rPr>
              <w:t>Acquisire la consapevolezza di sé e delle proprie potenzialità.</w:t>
            </w:r>
          </w:p>
          <w:p w14:paraId="2624135D" w14:textId="77777777" w:rsidR="00844FEA" w:rsidRPr="00844FEA" w:rsidRDefault="00844FEA" w:rsidP="00844FEA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bCs/>
                <w:lang w:bidi="it-IT"/>
              </w:rPr>
            </w:pPr>
            <w:r w:rsidRPr="00844FEA">
              <w:rPr>
                <w:rFonts w:cstheme="minorHAnsi"/>
                <w:bCs/>
                <w:lang w:bidi="it-IT"/>
              </w:rPr>
              <w:t>Riconoscere i concetti di diritto/dovere, libertà, responsabilità, cooperazione</w:t>
            </w:r>
          </w:p>
          <w:p w14:paraId="2661E706" w14:textId="70F9EAF6" w:rsidR="00844FEA" w:rsidRPr="00A13C00" w:rsidRDefault="00844FEA" w:rsidP="00844FEA">
            <w:pPr>
              <w:pStyle w:val="Paragrafoelenco"/>
              <w:ind w:left="360"/>
              <w:jc w:val="both"/>
              <w:rPr>
                <w:rFonts w:cstheme="minorHAnsi"/>
                <w:bCs/>
                <w:lang w:bidi="it-IT"/>
              </w:rPr>
            </w:pPr>
          </w:p>
        </w:tc>
        <w:tc>
          <w:tcPr>
            <w:tcW w:w="5370" w:type="dxa"/>
          </w:tcPr>
          <w:p w14:paraId="7DEC8917" w14:textId="77777777" w:rsidR="00A13C00" w:rsidRDefault="00A13C00" w:rsidP="00A13C00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2D726C">
              <w:rPr>
                <w:rFonts w:cstheme="minorHAnsi"/>
                <w:bCs/>
                <w:lang w:bidi="it-IT"/>
              </w:rPr>
              <w:t xml:space="preserve">Prendere coscienza dei propri diritti e doveri in quanto studente e cittadino. </w:t>
            </w:r>
          </w:p>
          <w:p w14:paraId="30EF3195" w14:textId="67DEC405" w:rsidR="00A13C00" w:rsidRPr="00A13C00" w:rsidRDefault="00A13C00" w:rsidP="002D726C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2D726C">
              <w:rPr>
                <w:rFonts w:cstheme="minorHAnsi"/>
                <w:bCs/>
                <w:lang w:bidi="it-IT"/>
              </w:rPr>
              <w:t>Scoprire che la</w:t>
            </w:r>
            <w:r>
              <w:rPr>
                <w:rFonts w:cstheme="minorHAnsi"/>
                <w:bCs/>
                <w:lang w:bidi="it-IT"/>
              </w:rPr>
              <w:t xml:space="preserve"> </w:t>
            </w:r>
            <w:r w:rsidRPr="002D726C">
              <w:rPr>
                <w:rFonts w:cstheme="minorHAnsi"/>
                <w:bCs/>
                <w:lang w:bidi="it-IT"/>
              </w:rPr>
              <w:t>religiosità dell’uomo nasce dal bisogno di dare delle risposte alle domande di senso.</w:t>
            </w:r>
          </w:p>
        </w:tc>
      </w:tr>
      <w:tr w:rsidR="00A13C00" w:rsidRPr="00A13C00" w14:paraId="2B23599B" w14:textId="634DF319" w:rsidTr="00DB436A">
        <w:tc>
          <w:tcPr>
            <w:tcW w:w="2319" w:type="dxa"/>
          </w:tcPr>
          <w:p w14:paraId="7477FFFE" w14:textId="77777777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DIGNITA’ DELLA</w:t>
            </w:r>
          </w:p>
          <w:p w14:paraId="603A2957" w14:textId="3AA49C19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PERSONA, IDENTITA’ E APPARTENENZA</w:t>
            </w:r>
          </w:p>
        </w:tc>
        <w:tc>
          <w:tcPr>
            <w:tcW w:w="1282" w:type="dxa"/>
          </w:tcPr>
          <w:p w14:paraId="3250E9B7" w14:textId="73330A3B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5°</w:t>
            </w:r>
          </w:p>
        </w:tc>
        <w:tc>
          <w:tcPr>
            <w:tcW w:w="5418" w:type="dxa"/>
          </w:tcPr>
          <w:p w14:paraId="2EBF9D7B" w14:textId="494A424F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Analizzare i simboli dell’identità nazionale ed europea.</w:t>
            </w:r>
          </w:p>
          <w:p w14:paraId="6522D5AA" w14:textId="242520EF" w:rsidR="00A13C00" w:rsidRPr="00844FEA" w:rsidRDefault="00844FEA" w:rsidP="00844FE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844FEA">
              <w:rPr>
                <w:rFonts w:cstheme="minorHAnsi"/>
                <w:bCs/>
                <w:lang w:bidi="it-IT"/>
              </w:rPr>
              <w:t>Identificare fatti e situazioni in cui viene offesa la dignità della persona e dei popoli.</w:t>
            </w:r>
          </w:p>
        </w:tc>
        <w:tc>
          <w:tcPr>
            <w:tcW w:w="5370" w:type="dxa"/>
          </w:tcPr>
          <w:p w14:paraId="5E55E707" w14:textId="77777777" w:rsidR="00A13C00" w:rsidRPr="002D726C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2D726C">
              <w:rPr>
                <w:rFonts w:cstheme="minorHAnsi"/>
                <w:bCs/>
                <w:lang w:bidi="it-IT"/>
              </w:rPr>
              <w:t>Acquisire la consapevolezza di sé e delle proprie potenzialità.</w:t>
            </w:r>
          </w:p>
          <w:p w14:paraId="4073FB58" w14:textId="0AB06185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2D726C">
              <w:rPr>
                <w:rFonts w:cstheme="minorHAnsi"/>
                <w:bCs/>
                <w:lang w:bidi="it-IT"/>
              </w:rPr>
              <w:t>Sviluppare la capacità di integrazione e partecipazione attiva all’interno di relazioni sociali sempre più vaste e complesse.</w:t>
            </w:r>
          </w:p>
        </w:tc>
      </w:tr>
      <w:tr w:rsidR="00A13C00" w:rsidRPr="00A13C00" w14:paraId="4DF7B620" w14:textId="3C7E4313" w:rsidTr="00DB436A">
        <w:tc>
          <w:tcPr>
            <w:tcW w:w="2319" w:type="dxa"/>
          </w:tcPr>
          <w:p w14:paraId="0CB93BD2" w14:textId="77777777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VITA REALE</w:t>
            </w:r>
          </w:p>
          <w:p w14:paraId="4BB2E195" w14:textId="77777777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</w:p>
          <w:p w14:paraId="748C8A11" w14:textId="1C9955FA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lastRenderedPageBreak/>
              <w:t>SVILUPPO SOSTENIBILE</w:t>
            </w:r>
          </w:p>
        </w:tc>
        <w:tc>
          <w:tcPr>
            <w:tcW w:w="1282" w:type="dxa"/>
          </w:tcPr>
          <w:p w14:paraId="4E99A47D" w14:textId="2178C0C2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lastRenderedPageBreak/>
              <w:t>1°</w:t>
            </w:r>
          </w:p>
        </w:tc>
        <w:tc>
          <w:tcPr>
            <w:tcW w:w="5418" w:type="dxa"/>
          </w:tcPr>
          <w:p w14:paraId="7748220E" w14:textId="688D5E51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relative al rischio sanitario e applicarle sistematicamente.</w:t>
            </w:r>
          </w:p>
        </w:tc>
        <w:tc>
          <w:tcPr>
            <w:tcW w:w="5370" w:type="dxa"/>
          </w:tcPr>
          <w:p w14:paraId="52DFFD27" w14:textId="492D219B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i comportamenti corretti da assumere, scorretti da evitare in relazione a s</w:t>
            </w:r>
            <w:r>
              <w:rPr>
                <w:rFonts w:cstheme="minorHAnsi"/>
                <w:bCs/>
                <w:lang w:bidi="it-IT"/>
              </w:rPr>
              <w:t>é</w:t>
            </w:r>
            <w:r w:rsidRPr="00A13C00">
              <w:rPr>
                <w:rFonts w:cstheme="minorHAnsi"/>
                <w:bCs/>
                <w:lang w:bidi="it-IT"/>
              </w:rPr>
              <w:t xml:space="preserve"> stesso, agli altri e all’ambiente circostante.</w:t>
            </w:r>
          </w:p>
        </w:tc>
      </w:tr>
      <w:tr w:rsidR="00A13C00" w:rsidRPr="00A13C00" w14:paraId="57EF3B32" w14:textId="75FFA56B" w:rsidTr="00DB436A">
        <w:tc>
          <w:tcPr>
            <w:tcW w:w="2319" w:type="dxa"/>
          </w:tcPr>
          <w:p w14:paraId="5D5E14D6" w14:textId="528B7253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VITA REALE</w:t>
            </w:r>
          </w:p>
        </w:tc>
        <w:tc>
          <w:tcPr>
            <w:tcW w:w="1282" w:type="dxa"/>
          </w:tcPr>
          <w:p w14:paraId="7D52319A" w14:textId="71E81532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2°</w:t>
            </w:r>
          </w:p>
        </w:tc>
        <w:tc>
          <w:tcPr>
            <w:tcW w:w="5418" w:type="dxa"/>
          </w:tcPr>
          <w:p w14:paraId="77EFFB21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relative al rischio sanitario e applicarle sistematicamente.</w:t>
            </w:r>
          </w:p>
          <w:p w14:paraId="5545D54F" w14:textId="68AB5F62" w:rsidR="00986056" w:rsidRPr="00A13C00" w:rsidRDefault="00986056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Conoscere e applicare le norme relative alla raccolta differenziata dei rifiuti a casa, a scuola e nel territorio.</w:t>
            </w:r>
          </w:p>
        </w:tc>
        <w:tc>
          <w:tcPr>
            <w:tcW w:w="5370" w:type="dxa"/>
          </w:tcPr>
          <w:p w14:paraId="6B79FB6B" w14:textId="7308BD94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i comportamenti corretti da assumere, scorretti da evitare in relazione a s</w:t>
            </w:r>
            <w:r w:rsidR="00986056">
              <w:rPr>
                <w:rFonts w:cstheme="minorHAnsi"/>
                <w:bCs/>
                <w:lang w:bidi="it-IT"/>
              </w:rPr>
              <w:t>e</w:t>
            </w:r>
            <w:r>
              <w:rPr>
                <w:rFonts w:cstheme="minorHAnsi"/>
                <w:bCs/>
                <w:lang w:bidi="it-IT"/>
              </w:rPr>
              <w:t xml:space="preserve"> </w:t>
            </w:r>
            <w:r w:rsidRPr="00A13C00">
              <w:rPr>
                <w:rFonts w:cstheme="minorHAnsi"/>
                <w:bCs/>
                <w:lang w:bidi="it-IT"/>
              </w:rPr>
              <w:t>stesso, agli altri e all’ambiente circostante.</w:t>
            </w:r>
          </w:p>
        </w:tc>
      </w:tr>
      <w:tr w:rsidR="00A13C00" w:rsidRPr="00A13C00" w14:paraId="32B25A99" w14:textId="41AF3A52" w:rsidTr="00DB436A">
        <w:tc>
          <w:tcPr>
            <w:tcW w:w="2319" w:type="dxa"/>
          </w:tcPr>
          <w:p w14:paraId="44C286EA" w14:textId="5F6D90D0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VITA REALE</w:t>
            </w:r>
          </w:p>
        </w:tc>
        <w:tc>
          <w:tcPr>
            <w:tcW w:w="1282" w:type="dxa"/>
          </w:tcPr>
          <w:p w14:paraId="75BE92ED" w14:textId="6F029EFF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3°</w:t>
            </w:r>
          </w:p>
        </w:tc>
        <w:tc>
          <w:tcPr>
            <w:tcW w:w="5418" w:type="dxa"/>
          </w:tcPr>
          <w:p w14:paraId="70119754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relative al rischio sanitario e applicarle sistematicamente.</w:t>
            </w:r>
          </w:p>
          <w:p w14:paraId="2B1778B9" w14:textId="39EC85FD" w:rsidR="001E0F19" w:rsidRPr="00A13C00" w:rsidRDefault="001E0F19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1E0F19">
              <w:rPr>
                <w:rFonts w:cstheme="minorHAnsi"/>
                <w:bCs/>
                <w:lang w:bidi="it-IT"/>
              </w:rPr>
              <w:t>Conoscere e applicare le norme relative alla raccolta differenziata dei rifiuti a casa, a scuola e nel territorio.</w:t>
            </w:r>
          </w:p>
        </w:tc>
        <w:tc>
          <w:tcPr>
            <w:tcW w:w="5370" w:type="dxa"/>
          </w:tcPr>
          <w:p w14:paraId="3D2530E9" w14:textId="57572030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Analizzare nell’ambiente gli effetti dei comportamenti scorretti che causano incuria e degrado.</w:t>
            </w:r>
          </w:p>
          <w:p w14:paraId="7A5D3EC4" w14:textId="5B9D76F4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 xml:space="preserve">Conoscere </w:t>
            </w:r>
            <w:r w:rsidR="00933942">
              <w:rPr>
                <w:rFonts w:cstheme="minorHAnsi"/>
                <w:bCs/>
                <w:lang w:bidi="it-IT"/>
              </w:rPr>
              <w:t>le attività di riciclaggio dei rifiuti</w:t>
            </w:r>
            <w:r w:rsidRPr="00A13C00">
              <w:rPr>
                <w:rFonts w:cstheme="minorHAnsi"/>
                <w:bCs/>
                <w:lang w:bidi="it-IT"/>
              </w:rPr>
              <w:t>.</w:t>
            </w:r>
          </w:p>
        </w:tc>
      </w:tr>
      <w:tr w:rsidR="00A13C00" w:rsidRPr="00A13C00" w14:paraId="55FB82E6" w14:textId="663DE361" w:rsidTr="00DB436A">
        <w:tc>
          <w:tcPr>
            <w:tcW w:w="2319" w:type="dxa"/>
          </w:tcPr>
          <w:p w14:paraId="38FC01FB" w14:textId="57C61AA1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VITA REALE</w:t>
            </w:r>
          </w:p>
        </w:tc>
        <w:tc>
          <w:tcPr>
            <w:tcW w:w="1282" w:type="dxa"/>
          </w:tcPr>
          <w:p w14:paraId="36E4D1DA" w14:textId="15B8B28B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4°</w:t>
            </w:r>
          </w:p>
        </w:tc>
        <w:tc>
          <w:tcPr>
            <w:tcW w:w="5418" w:type="dxa"/>
          </w:tcPr>
          <w:p w14:paraId="2471CA81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relative al rischio sanitario e applicarle sistematicamente.</w:t>
            </w:r>
          </w:p>
          <w:p w14:paraId="03535F9B" w14:textId="5A1EFA5A" w:rsidR="005E6A3D" w:rsidRPr="00A13C00" w:rsidRDefault="005E6A3D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5E6A3D">
              <w:rPr>
                <w:rFonts w:cstheme="minorHAnsi"/>
                <w:bCs/>
                <w:lang w:bidi="it-IT"/>
              </w:rPr>
              <w:t xml:space="preserve">Conoscere </w:t>
            </w:r>
            <w:r>
              <w:rPr>
                <w:rFonts w:cstheme="minorHAnsi"/>
                <w:bCs/>
                <w:lang w:bidi="it-IT"/>
              </w:rPr>
              <w:t>i comportamenti corretti da assumere, scorretti da evitare in relazione a se stesso, agli altri e all’ambiente circostante.</w:t>
            </w:r>
          </w:p>
        </w:tc>
        <w:tc>
          <w:tcPr>
            <w:tcW w:w="5370" w:type="dxa"/>
          </w:tcPr>
          <w:p w14:paraId="6F48FBF1" w14:textId="2F0D1996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Analizzare nell’ambiente gli effetti dei comportamenti scorretti che causano incuria e degrado.</w:t>
            </w:r>
          </w:p>
        </w:tc>
      </w:tr>
      <w:tr w:rsidR="00A13C00" w:rsidRPr="00A13C00" w14:paraId="7DD08D7D" w14:textId="5DF6487B" w:rsidTr="00DB436A">
        <w:tc>
          <w:tcPr>
            <w:tcW w:w="2319" w:type="dxa"/>
          </w:tcPr>
          <w:p w14:paraId="6C614D89" w14:textId="67439CB0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VITA REALE</w:t>
            </w:r>
          </w:p>
        </w:tc>
        <w:tc>
          <w:tcPr>
            <w:tcW w:w="1282" w:type="dxa"/>
          </w:tcPr>
          <w:p w14:paraId="6BE87368" w14:textId="1550F19A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5°</w:t>
            </w:r>
          </w:p>
        </w:tc>
        <w:tc>
          <w:tcPr>
            <w:tcW w:w="5418" w:type="dxa"/>
          </w:tcPr>
          <w:p w14:paraId="0D2C2A3A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relative al rischio sanitario e applicarle sistematicamente.</w:t>
            </w:r>
          </w:p>
          <w:p w14:paraId="4FA059B0" w14:textId="02668C70" w:rsidR="00933942" w:rsidRPr="00A13C00" w:rsidRDefault="005E6A3D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5E6A3D">
              <w:rPr>
                <w:rFonts w:cstheme="minorHAnsi"/>
                <w:bCs/>
                <w:lang w:bidi="it-IT"/>
              </w:rPr>
              <w:t xml:space="preserve">Conoscere i comportamenti corretti da assumere, scorretti da evitare in relazione a </w:t>
            </w:r>
            <w:r>
              <w:rPr>
                <w:rFonts w:cstheme="minorHAnsi"/>
                <w:bCs/>
                <w:lang w:bidi="it-IT"/>
              </w:rPr>
              <w:t>se</w:t>
            </w:r>
            <w:r w:rsidRPr="005E6A3D">
              <w:rPr>
                <w:rFonts w:cstheme="minorHAnsi"/>
                <w:bCs/>
                <w:lang w:bidi="it-IT"/>
              </w:rPr>
              <w:t xml:space="preserve"> stesso, agli altri e all’ambiente circostante.</w:t>
            </w:r>
          </w:p>
        </w:tc>
        <w:tc>
          <w:tcPr>
            <w:tcW w:w="5370" w:type="dxa"/>
          </w:tcPr>
          <w:p w14:paraId="29114587" w14:textId="519118C9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Distinguere le tipologie di fonti energetiche, la loro possibilità di utilizzo, il loro impatto ambientale.</w:t>
            </w:r>
          </w:p>
          <w:p w14:paraId="4C47814E" w14:textId="2283BA81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diverse Organizzazioni di Volontariato presenti sul territorio, anche attraverso testimonianze dirette.</w:t>
            </w:r>
          </w:p>
        </w:tc>
      </w:tr>
      <w:tr w:rsidR="00A13C00" w:rsidRPr="00A13C00" w14:paraId="60B97D6D" w14:textId="6E387961" w:rsidTr="00DB436A">
        <w:tc>
          <w:tcPr>
            <w:tcW w:w="2319" w:type="dxa"/>
          </w:tcPr>
          <w:p w14:paraId="023F0DF3" w14:textId="77777777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REALTA’ VIRTUALE</w:t>
            </w:r>
          </w:p>
          <w:p w14:paraId="47D42E06" w14:textId="77777777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</w:p>
          <w:p w14:paraId="758EB55A" w14:textId="3C0E3CC1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CITTADINANZA DIGITALE</w:t>
            </w:r>
          </w:p>
        </w:tc>
        <w:tc>
          <w:tcPr>
            <w:tcW w:w="1282" w:type="dxa"/>
          </w:tcPr>
          <w:p w14:paraId="7ED0417E" w14:textId="0C6964EE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1°</w:t>
            </w:r>
          </w:p>
        </w:tc>
        <w:tc>
          <w:tcPr>
            <w:tcW w:w="5418" w:type="dxa"/>
          </w:tcPr>
          <w:p w14:paraId="166D6C19" w14:textId="72F97525" w:rsidR="00A13C00" w:rsidRPr="00A13C00" w:rsidRDefault="00A13C00" w:rsidP="00A13C00">
            <w:pPr>
              <w:jc w:val="both"/>
              <w:rPr>
                <w:rFonts w:cstheme="minorHAnsi"/>
                <w:bCs/>
                <w:lang w:bidi="it-IT"/>
              </w:rPr>
            </w:pPr>
          </w:p>
        </w:tc>
        <w:tc>
          <w:tcPr>
            <w:tcW w:w="5370" w:type="dxa"/>
          </w:tcPr>
          <w:p w14:paraId="07957B99" w14:textId="67101303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comportamentali da osservare nell'ambito dell'utilizzo delle tecnologie digitali.</w:t>
            </w:r>
          </w:p>
        </w:tc>
      </w:tr>
      <w:tr w:rsidR="00A13C00" w:rsidRPr="00A13C00" w14:paraId="5AA6D035" w14:textId="0CB34BB7" w:rsidTr="00DB436A">
        <w:tc>
          <w:tcPr>
            <w:tcW w:w="2319" w:type="dxa"/>
          </w:tcPr>
          <w:p w14:paraId="4160E30D" w14:textId="2B904EE3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 xml:space="preserve">RELAZIONALITA’, RISPETTO, PARTECIPAZIONE, RESPONSABILITA’ </w:t>
            </w:r>
            <w:r w:rsidRPr="00A13C00">
              <w:rPr>
                <w:rFonts w:cstheme="minorHAnsi"/>
                <w:lang w:bidi="it-IT"/>
              </w:rPr>
              <w:lastRenderedPageBreak/>
              <w:t>NELLA REALTA’ VIRTUALE</w:t>
            </w:r>
          </w:p>
        </w:tc>
        <w:tc>
          <w:tcPr>
            <w:tcW w:w="1282" w:type="dxa"/>
          </w:tcPr>
          <w:p w14:paraId="3CF33626" w14:textId="69A64E25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lastRenderedPageBreak/>
              <w:t>2°</w:t>
            </w:r>
          </w:p>
        </w:tc>
        <w:tc>
          <w:tcPr>
            <w:tcW w:w="5418" w:type="dxa"/>
          </w:tcPr>
          <w:p w14:paraId="59713422" w14:textId="5942D2C5" w:rsidR="00A13C00" w:rsidRPr="00A13C00" w:rsidRDefault="00A13C00" w:rsidP="00A13C00">
            <w:pPr>
              <w:jc w:val="both"/>
              <w:rPr>
                <w:rFonts w:cstheme="minorHAnsi"/>
                <w:bCs/>
                <w:lang w:bidi="it-IT"/>
              </w:rPr>
            </w:pPr>
          </w:p>
        </w:tc>
        <w:tc>
          <w:tcPr>
            <w:tcW w:w="5370" w:type="dxa"/>
          </w:tcPr>
          <w:p w14:paraId="556C689F" w14:textId="5768D263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Conoscere le norme comportamentali da osservare nell'ambito dell'utilizzo delle tecnologie digitali.</w:t>
            </w:r>
          </w:p>
        </w:tc>
      </w:tr>
      <w:tr w:rsidR="00A13C00" w:rsidRPr="00A13C00" w14:paraId="6F3B30DF" w14:textId="3AF67DFE" w:rsidTr="00DB436A">
        <w:tc>
          <w:tcPr>
            <w:tcW w:w="2319" w:type="dxa"/>
          </w:tcPr>
          <w:p w14:paraId="6A2474CC" w14:textId="331AD0B3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REALTA’ VIRTUALE</w:t>
            </w:r>
          </w:p>
        </w:tc>
        <w:tc>
          <w:tcPr>
            <w:tcW w:w="1282" w:type="dxa"/>
          </w:tcPr>
          <w:p w14:paraId="13A1AB86" w14:textId="2C10BE81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3°</w:t>
            </w:r>
          </w:p>
        </w:tc>
        <w:tc>
          <w:tcPr>
            <w:tcW w:w="5418" w:type="dxa"/>
          </w:tcPr>
          <w:p w14:paraId="3C3DFF5C" w14:textId="4A388E76" w:rsidR="00A13C00" w:rsidRPr="006A3D59" w:rsidRDefault="006A3D59" w:rsidP="006A3D5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6A3D59">
              <w:rPr>
                <w:rFonts w:cstheme="minorHAnsi"/>
                <w:bCs/>
                <w:lang w:bidi="it-IT"/>
              </w:rPr>
              <w:t>Conoscere le norme comportamentali da osservare nell'ambito dell'utilizzo delle tecnologie digitali.</w:t>
            </w:r>
          </w:p>
        </w:tc>
        <w:tc>
          <w:tcPr>
            <w:tcW w:w="5370" w:type="dxa"/>
          </w:tcPr>
          <w:p w14:paraId="1D4C5823" w14:textId="6F1C530D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Essere in grado di evitare, usando tecnologie digitali, rischi per la salute e minacce al proprio</w:t>
            </w:r>
            <w:r>
              <w:rPr>
                <w:rFonts w:cstheme="minorHAnsi"/>
                <w:bCs/>
                <w:lang w:bidi="it-IT"/>
              </w:rPr>
              <w:t xml:space="preserve"> </w:t>
            </w:r>
            <w:r w:rsidRPr="00A13C00">
              <w:rPr>
                <w:rFonts w:cstheme="minorHAnsi"/>
                <w:bCs/>
                <w:lang w:bidi="it-IT"/>
              </w:rPr>
              <w:t>benessere fisico e psicologico.</w:t>
            </w:r>
          </w:p>
        </w:tc>
      </w:tr>
      <w:tr w:rsidR="00A13C00" w:rsidRPr="00A13C00" w14:paraId="1821E14B" w14:textId="14DDE88C" w:rsidTr="00DB436A">
        <w:tc>
          <w:tcPr>
            <w:tcW w:w="2319" w:type="dxa"/>
          </w:tcPr>
          <w:p w14:paraId="59E49F80" w14:textId="35FDD309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REALTA’ VIRTUALE</w:t>
            </w:r>
          </w:p>
        </w:tc>
        <w:tc>
          <w:tcPr>
            <w:tcW w:w="1282" w:type="dxa"/>
          </w:tcPr>
          <w:p w14:paraId="32C7E50A" w14:textId="3B014D81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4°</w:t>
            </w:r>
          </w:p>
        </w:tc>
        <w:tc>
          <w:tcPr>
            <w:tcW w:w="5418" w:type="dxa"/>
          </w:tcPr>
          <w:p w14:paraId="39AA8DEB" w14:textId="3C0D3B6D" w:rsidR="00A13C00" w:rsidRPr="00A13C00" w:rsidRDefault="006A3D59" w:rsidP="006A3D5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6A3D59">
              <w:rPr>
                <w:rFonts w:cstheme="minorHAnsi"/>
                <w:bCs/>
                <w:lang w:bidi="it-IT"/>
              </w:rPr>
              <w:t>Conoscere le norme comportamentali da osservare nell'ambito dell'utilizzo delle tecnologie digitali.</w:t>
            </w:r>
          </w:p>
        </w:tc>
        <w:tc>
          <w:tcPr>
            <w:tcW w:w="5370" w:type="dxa"/>
          </w:tcPr>
          <w:p w14:paraId="202EEE52" w14:textId="7CCFDAA0" w:rsidR="00A13C00" w:rsidRP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Essere in grado di evitare, usando tecnologie digitali, rischi per la salute e minacce al proprio</w:t>
            </w:r>
            <w:r w:rsidR="006A3D59">
              <w:rPr>
                <w:rFonts w:cstheme="minorHAnsi"/>
                <w:bCs/>
                <w:lang w:bidi="it-IT"/>
              </w:rPr>
              <w:t xml:space="preserve"> </w:t>
            </w:r>
            <w:r w:rsidRPr="00A13C00">
              <w:rPr>
                <w:rFonts w:cstheme="minorHAnsi"/>
                <w:bCs/>
                <w:lang w:bidi="it-IT"/>
              </w:rPr>
              <w:t>benessere fisico e psicologico.</w:t>
            </w:r>
          </w:p>
        </w:tc>
      </w:tr>
      <w:tr w:rsidR="00A13C00" w:rsidRPr="00A13C00" w14:paraId="4606DB9A" w14:textId="437980C1" w:rsidTr="00DB436A">
        <w:trPr>
          <w:trHeight w:val="397"/>
        </w:trPr>
        <w:tc>
          <w:tcPr>
            <w:tcW w:w="2319" w:type="dxa"/>
          </w:tcPr>
          <w:p w14:paraId="2CC81679" w14:textId="3D877C41" w:rsidR="00A13C00" w:rsidRPr="00A13C00" w:rsidRDefault="00A13C00" w:rsidP="009C716E">
            <w:pPr>
              <w:ind w:left="142"/>
              <w:jc w:val="both"/>
              <w:rPr>
                <w:rFonts w:cstheme="minorHAnsi"/>
                <w:lang w:bidi="it-IT"/>
              </w:rPr>
            </w:pPr>
            <w:r w:rsidRPr="00A13C00">
              <w:rPr>
                <w:rFonts w:cstheme="minorHAnsi"/>
                <w:lang w:bidi="it-IT"/>
              </w:rPr>
              <w:t>RELAZIONALITA’, RISPETTO, PARTECIPAZIONE, RESPONSABILITA’ NELLA REALTA’ VIRTUALE</w:t>
            </w:r>
          </w:p>
        </w:tc>
        <w:tc>
          <w:tcPr>
            <w:tcW w:w="1282" w:type="dxa"/>
          </w:tcPr>
          <w:p w14:paraId="1312EA70" w14:textId="738A1D52" w:rsidR="00A13C00" w:rsidRPr="00A13C00" w:rsidRDefault="00A13C00" w:rsidP="00A13C00">
            <w:pPr>
              <w:ind w:left="360"/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5°</w:t>
            </w:r>
          </w:p>
        </w:tc>
        <w:tc>
          <w:tcPr>
            <w:tcW w:w="5418" w:type="dxa"/>
          </w:tcPr>
          <w:p w14:paraId="57B8934B" w14:textId="6BDFE423" w:rsidR="00A13C00" w:rsidRPr="00A13C00" w:rsidRDefault="006A3D59" w:rsidP="006A3D5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6A3D59">
              <w:rPr>
                <w:rFonts w:cstheme="minorHAnsi"/>
                <w:bCs/>
                <w:lang w:bidi="it-IT"/>
              </w:rPr>
              <w:t>Conoscere le norme comportamentali da osservare nell'ambito dell'utilizzo delle tecnologie digitali.</w:t>
            </w:r>
          </w:p>
        </w:tc>
        <w:tc>
          <w:tcPr>
            <w:tcW w:w="5370" w:type="dxa"/>
          </w:tcPr>
          <w:p w14:paraId="3CB01ABF" w14:textId="77777777" w:rsidR="00A13C00" w:rsidRDefault="00A13C00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 w:rsidRPr="00A13C00">
              <w:rPr>
                <w:rFonts w:cstheme="minorHAnsi"/>
                <w:bCs/>
                <w:lang w:bidi="it-IT"/>
              </w:rPr>
              <w:t>Essere in grado di evitare, usando tecnologie digitali, rischi per la salute e minacce al proprio</w:t>
            </w:r>
            <w:r w:rsidR="006A3D59">
              <w:rPr>
                <w:rFonts w:cstheme="minorHAnsi"/>
                <w:bCs/>
                <w:lang w:bidi="it-IT"/>
              </w:rPr>
              <w:t xml:space="preserve"> </w:t>
            </w:r>
            <w:r w:rsidRPr="00A13C00">
              <w:rPr>
                <w:rFonts w:cstheme="minorHAnsi"/>
                <w:bCs/>
                <w:lang w:bidi="it-IT"/>
              </w:rPr>
              <w:t>benessere fisico e psicologico.</w:t>
            </w:r>
          </w:p>
          <w:p w14:paraId="274D3219" w14:textId="511735DB" w:rsidR="006A3D59" w:rsidRPr="00A13C00" w:rsidRDefault="003D55A9" w:rsidP="00A13C0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Analizzare, confrontare e valutare criticamente la credibilità delle fonti di dati, informazioni e contenuti digitali.</w:t>
            </w:r>
          </w:p>
        </w:tc>
      </w:tr>
    </w:tbl>
    <w:p w14:paraId="4AC2E606" w14:textId="77777777" w:rsidR="0054408B" w:rsidRPr="00A13C00" w:rsidRDefault="0054408B" w:rsidP="00A13C00">
      <w:pPr>
        <w:jc w:val="both"/>
        <w:rPr>
          <w:rFonts w:cstheme="minorHAnsi"/>
          <w:bCs/>
          <w:lang w:bidi="it-IT"/>
        </w:rPr>
      </w:pPr>
    </w:p>
    <w:sectPr w:rsidR="0054408B" w:rsidRPr="00A13C00" w:rsidSect="00F23E14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2EF9"/>
    <w:multiLevelType w:val="hybridMultilevel"/>
    <w:tmpl w:val="7E7028CC"/>
    <w:lvl w:ilvl="0" w:tplc="6896A680">
      <w:numFmt w:val="bullet"/>
      <w:lvlText w:val="●"/>
      <w:lvlJc w:val="left"/>
      <w:pPr>
        <w:ind w:left="827" w:hanging="40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t-IT" w:eastAsia="it-IT" w:bidi="it-IT"/>
      </w:rPr>
    </w:lvl>
    <w:lvl w:ilvl="1" w:tplc="06F8B5D0">
      <w:numFmt w:val="bullet"/>
      <w:lvlText w:val="•"/>
      <w:lvlJc w:val="left"/>
      <w:pPr>
        <w:ind w:left="972" w:hanging="408"/>
      </w:pPr>
      <w:rPr>
        <w:rFonts w:hint="default"/>
        <w:lang w:val="it-IT" w:eastAsia="it-IT" w:bidi="it-IT"/>
      </w:rPr>
    </w:lvl>
    <w:lvl w:ilvl="2" w:tplc="74FEA308">
      <w:numFmt w:val="bullet"/>
      <w:lvlText w:val="•"/>
      <w:lvlJc w:val="left"/>
      <w:pPr>
        <w:ind w:left="1124" w:hanging="408"/>
      </w:pPr>
      <w:rPr>
        <w:rFonts w:hint="default"/>
        <w:lang w:val="it-IT" w:eastAsia="it-IT" w:bidi="it-IT"/>
      </w:rPr>
    </w:lvl>
    <w:lvl w:ilvl="3" w:tplc="E6F022CA">
      <w:numFmt w:val="bullet"/>
      <w:lvlText w:val="•"/>
      <w:lvlJc w:val="left"/>
      <w:pPr>
        <w:ind w:left="1276" w:hanging="408"/>
      </w:pPr>
      <w:rPr>
        <w:rFonts w:hint="default"/>
        <w:lang w:val="it-IT" w:eastAsia="it-IT" w:bidi="it-IT"/>
      </w:rPr>
    </w:lvl>
    <w:lvl w:ilvl="4" w:tplc="168C3B82">
      <w:numFmt w:val="bullet"/>
      <w:lvlText w:val="•"/>
      <w:lvlJc w:val="left"/>
      <w:pPr>
        <w:ind w:left="1428" w:hanging="408"/>
      </w:pPr>
      <w:rPr>
        <w:rFonts w:hint="default"/>
        <w:lang w:val="it-IT" w:eastAsia="it-IT" w:bidi="it-IT"/>
      </w:rPr>
    </w:lvl>
    <w:lvl w:ilvl="5" w:tplc="5938168A">
      <w:numFmt w:val="bullet"/>
      <w:lvlText w:val="•"/>
      <w:lvlJc w:val="left"/>
      <w:pPr>
        <w:ind w:left="1581" w:hanging="408"/>
      </w:pPr>
      <w:rPr>
        <w:rFonts w:hint="default"/>
        <w:lang w:val="it-IT" w:eastAsia="it-IT" w:bidi="it-IT"/>
      </w:rPr>
    </w:lvl>
    <w:lvl w:ilvl="6" w:tplc="F822BBF4">
      <w:numFmt w:val="bullet"/>
      <w:lvlText w:val="•"/>
      <w:lvlJc w:val="left"/>
      <w:pPr>
        <w:ind w:left="1733" w:hanging="408"/>
      </w:pPr>
      <w:rPr>
        <w:rFonts w:hint="default"/>
        <w:lang w:val="it-IT" w:eastAsia="it-IT" w:bidi="it-IT"/>
      </w:rPr>
    </w:lvl>
    <w:lvl w:ilvl="7" w:tplc="3A0A121E">
      <w:numFmt w:val="bullet"/>
      <w:lvlText w:val="•"/>
      <w:lvlJc w:val="left"/>
      <w:pPr>
        <w:ind w:left="1885" w:hanging="408"/>
      </w:pPr>
      <w:rPr>
        <w:rFonts w:hint="default"/>
        <w:lang w:val="it-IT" w:eastAsia="it-IT" w:bidi="it-IT"/>
      </w:rPr>
    </w:lvl>
    <w:lvl w:ilvl="8" w:tplc="605C1BD2">
      <w:numFmt w:val="bullet"/>
      <w:lvlText w:val="•"/>
      <w:lvlJc w:val="left"/>
      <w:pPr>
        <w:ind w:left="2037" w:hanging="408"/>
      </w:pPr>
      <w:rPr>
        <w:rFonts w:hint="default"/>
        <w:lang w:val="it-IT" w:eastAsia="it-IT" w:bidi="it-IT"/>
      </w:rPr>
    </w:lvl>
  </w:abstractNum>
  <w:abstractNum w:abstractNumId="1" w15:restartNumberingAfterBreak="0">
    <w:nsid w:val="1BB244E9"/>
    <w:multiLevelType w:val="hybridMultilevel"/>
    <w:tmpl w:val="E5D6BF3C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C4912"/>
    <w:multiLevelType w:val="hybridMultilevel"/>
    <w:tmpl w:val="F6548CD6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72A77"/>
    <w:multiLevelType w:val="hybridMultilevel"/>
    <w:tmpl w:val="487AC092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5D6B"/>
    <w:multiLevelType w:val="hybridMultilevel"/>
    <w:tmpl w:val="B088CA72"/>
    <w:lvl w:ilvl="0" w:tplc="715C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7127"/>
    <w:multiLevelType w:val="hybridMultilevel"/>
    <w:tmpl w:val="5E10E056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12F33"/>
    <w:multiLevelType w:val="hybridMultilevel"/>
    <w:tmpl w:val="0AB6634E"/>
    <w:lvl w:ilvl="0" w:tplc="1008862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7E321ED"/>
    <w:multiLevelType w:val="hybridMultilevel"/>
    <w:tmpl w:val="804E9BF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D4"/>
    <w:rsid w:val="000143D0"/>
    <w:rsid w:val="001E0F19"/>
    <w:rsid w:val="002D726C"/>
    <w:rsid w:val="00396A98"/>
    <w:rsid w:val="003D55A9"/>
    <w:rsid w:val="0054408B"/>
    <w:rsid w:val="00560737"/>
    <w:rsid w:val="005E6A3D"/>
    <w:rsid w:val="00670C8D"/>
    <w:rsid w:val="006A3D59"/>
    <w:rsid w:val="007466BC"/>
    <w:rsid w:val="007F690D"/>
    <w:rsid w:val="00844FEA"/>
    <w:rsid w:val="00880041"/>
    <w:rsid w:val="00887D5C"/>
    <w:rsid w:val="00933942"/>
    <w:rsid w:val="00940B7A"/>
    <w:rsid w:val="00956564"/>
    <w:rsid w:val="009643EB"/>
    <w:rsid w:val="00986056"/>
    <w:rsid w:val="009973D4"/>
    <w:rsid w:val="009C716E"/>
    <w:rsid w:val="009E436D"/>
    <w:rsid w:val="00A13C00"/>
    <w:rsid w:val="00AE6810"/>
    <w:rsid w:val="00AF7067"/>
    <w:rsid w:val="00C83CBF"/>
    <w:rsid w:val="00CD6B3A"/>
    <w:rsid w:val="00D33185"/>
    <w:rsid w:val="00D5383A"/>
    <w:rsid w:val="00D83416"/>
    <w:rsid w:val="00DB436A"/>
    <w:rsid w:val="00DE235E"/>
    <w:rsid w:val="00E916A0"/>
    <w:rsid w:val="00F23E14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0C4"/>
  <w15:chartTrackingRefBased/>
  <w15:docId w15:val="{7BB24447-140C-D14D-A77F-741E08B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Casati</dc:creator>
  <cp:keywords/>
  <dc:description/>
  <cp:lastModifiedBy>Siria Ielapi</cp:lastModifiedBy>
  <cp:revision>15</cp:revision>
  <dcterms:created xsi:type="dcterms:W3CDTF">2021-01-13T09:30:00Z</dcterms:created>
  <dcterms:modified xsi:type="dcterms:W3CDTF">2021-05-11T15:38:00Z</dcterms:modified>
</cp:coreProperties>
</file>