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12"/>
        <w:gridCol w:w="6113"/>
        <w:gridCol w:w="6520"/>
      </w:tblGrid>
      <w:tr w:rsidR="0071291A" w:rsidRPr="00560737" w14:paraId="65CE7ED6" w14:textId="77777777" w:rsidTr="003F4AC1">
        <w:tc>
          <w:tcPr>
            <w:tcW w:w="13745" w:type="dxa"/>
            <w:gridSpan w:val="3"/>
          </w:tcPr>
          <w:p w14:paraId="2415724B" w14:textId="69E9B0AC" w:rsidR="0071291A" w:rsidRPr="0071291A" w:rsidRDefault="0071291A" w:rsidP="006B0C35">
            <w:pPr>
              <w:jc w:val="center"/>
              <w:rPr>
                <w:rFonts w:cstheme="minorHAnsi"/>
              </w:rPr>
            </w:pPr>
            <w:r w:rsidRPr="0071291A">
              <w:rPr>
                <w:rFonts w:cstheme="minorHAnsi"/>
              </w:rPr>
              <w:t>MUSICA</w:t>
            </w:r>
          </w:p>
        </w:tc>
      </w:tr>
      <w:tr w:rsidR="0071291A" w:rsidRPr="00560737" w14:paraId="12D5FCF9" w14:textId="77777777" w:rsidTr="0071291A">
        <w:tc>
          <w:tcPr>
            <w:tcW w:w="1112" w:type="dxa"/>
          </w:tcPr>
          <w:p w14:paraId="2BAFD532" w14:textId="77777777" w:rsidR="0071291A" w:rsidRPr="0071291A" w:rsidRDefault="0071291A" w:rsidP="006B0C35">
            <w:pPr>
              <w:jc w:val="center"/>
              <w:rPr>
                <w:rFonts w:cstheme="minorHAnsi"/>
              </w:rPr>
            </w:pPr>
            <w:r w:rsidRPr="0071291A">
              <w:rPr>
                <w:rFonts w:cstheme="minorHAnsi"/>
              </w:rPr>
              <w:t>CLASSE</w:t>
            </w:r>
          </w:p>
        </w:tc>
        <w:tc>
          <w:tcPr>
            <w:tcW w:w="6113" w:type="dxa"/>
          </w:tcPr>
          <w:p w14:paraId="770A3B45" w14:textId="77777777" w:rsidR="0071291A" w:rsidRPr="0071291A" w:rsidRDefault="0071291A" w:rsidP="006B0C35">
            <w:pPr>
              <w:jc w:val="center"/>
              <w:rPr>
                <w:rFonts w:cstheme="minorHAnsi"/>
              </w:rPr>
            </w:pPr>
            <w:r w:rsidRPr="0071291A">
              <w:rPr>
                <w:rFonts w:cstheme="minorHAnsi"/>
              </w:rPr>
              <w:t>OBIETTIVI</w:t>
            </w:r>
          </w:p>
          <w:p w14:paraId="7969F27E" w14:textId="5023A9A4" w:rsidR="0071291A" w:rsidRPr="0071291A" w:rsidRDefault="0071291A" w:rsidP="006B0C35">
            <w:pPr>
              <w:jc w:val="center"/>
              <w:rPr>
                <w:rFonts w:cstheme="minorHAnsi"/>
              </w:rPr>
            </w:pPr>
            <w:r w:rsidRPr="0071291A">
              <w:rPr>
                <w:rFonts w:cstheme="minorHAnsi"/>
              </w:rPr>
              <w:t>I quadrimestre</w:t>
            </w:r>
          </w:p>
        </w:tc>
        <w:tc>
          <w:tcPr>
            <w:tcW w:w="6520" w:type="dxa"/>
          </w:tcPr>
          <w:p w14:paraId="35BEC6EF" w14:textId="77777777" w:rsidR="0071291A" w:rsidRPr="0071291A" w:rsidRDefault="0071291A" w:rsidP="006B0C35">
            <w:pPr>
              <w:jc w:val="center"/>
              <w:rPr>
                <w:rFonts w:cstheme="minorHAnsi"/>
              </w:rPr>
            </w:pPr>
            <w:r w:rsidRPr="0071291A">
              <w:rPr>
                <w:rFonts w:cstheme="minorHAnsi"/>
              </w:rPr>
              <w:t>OBIETTIVI</w:t>
            </w:r>
          </w:p>
          <w:p w14:paraId="13929FFB" w14:textId="032603F4" w:rsidR="0071291A" w:rsidRPr="0071291A" w:rsidRDefault="0071291A" w:rsidP="006B0C35">
            <w:pPr>
              <w:jc w:val="center"/>
              <w:rPr>
                <w:rFonts w:cstheme="minorHAnsi"/>
              </w:rPr>
            </w:pPr>
            <w:r w:rsidRPr="0071291A">
              <w:rPr>
                <w:rFonts w:cstheme="minorHAnsi"/>
              </w:rPr>
              <w:t>II quadrimestre</w:t>
            </w:r>
          </w:p>
        </w:tc>
      </w:tr>
      <w:tr w:rsidR="0071291A" w:rsidRPr="00560737" w14:paraId="79B63BAE" w14:textId="77777777" w:rsidTr="0071291A">
        <w:tc>
          <w:tcPr>
            <w:tcW w:w="1112" w:type="dxa"/>
          </w:tcPr>
          <w:p w14:paraId="34971612" w14:textId="77777777" w:rsidR="0071291A" w:rsidRPr="0071291A" w:rsidRDefault="0071291A" w:rsidP="006B0C35">
            <w:pPr>
              <w:jc w:val="center"/>
              <w:rPr>
                <w:rFonts w:cstheme="minorHAnsi"/>
              </w:rPr>
            </w:pPr>
            <w:r w:rsidRPr="0071291A">
              <w:rPr>
                <w:rFonts w:cstheme="minorHAnsi"/>
              </w:rPr>
              <w:t>1°</w:t>
            </w:r>
          </w:p>
        </w:tc>
        <w:tc>
          <w:tcPr>
            <w:tcW w:w="6113" w:type="dxa"/>
          </w:tcPr>
          <w:p w14:paraId="0124E450" w14:textId="77777777" w:rsidR="00264BBC" w:rsidRDefault="0071291A" w:rsidP="00B06FAA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ind w:left="474" w:hanging="283"/>
              <w:contextualSpacing w:val="0"/>
              <w:jc w:val="both"/>
              <w:rPr>
                <w:rFonts w:eastAsia="Times New Roman" w:cstheme="minorHAnsi"/>
              </w:rPr>
            </w:pPr>
            <w:r w:rsidRPr="0071291A">
              <w:rPr>
                <w:rFonts w:eastAsia="Times New Roman" w:cstheme="minorHAnsi"/>
              </w:rPr>
              <w:t>Ascoltare ed individuare diverse fonti sonore</w:t>
            </w:r>
            <w:r w:rsidR="00264BBC">
              <w:rPr>
                <w:rFonts w:eastAsia="Times New Roman" w:cstheme="minorHAnsi"/>
              </w:rPr>
              <w:t>.</w:t>
            </w:r>
          </w:p>
          <w:p w14:paraId="4B98A10C" w14:textId="7F57850F" w:rsidR="0071291A" w:rsidRPr="0071291A" w:rsidRDefault="00264BBC" w:rsidP="00B06FAA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ind w:left="474" w:hanging="283"/>
              <w:contextualSpacing w:val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</w:t>
            </w:r>
            <w:r w:rsidR="0071291A" w:rsidRPr="0071291A">
              <w:rPr>
                <w:rFonts w:eastAsia="Times New Roman" w:cstheme="minorHAnsi"/>
              </w:rPr>
              <w:t>seguire canti corali, accompagnandoli con gesti e movimenti ritmati del corpo.</w:t>
            </w:r>
          </w:p>
        </w:tc>
        <w:tc>
          <w:tcPr>
            <w:tcW w:w="6520" w:type="dxa"/>
          </w:tcPr>
          <w:p w14:paraId="05504906" w14:textId="77777777" w:rsidR="00264BBC" w:rsidRDefault="0071291A" w:rsidP="00CA574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4"/>
              <w:jc w:val="both"/>
              <w:rPr>
                <w:rFonts w:eastAsia="Times New Roman" w:cstheme="minorHAnsi"/>
              </w:rPr>
            </w:pPr>
            <w:r w:rsidRPr="0071291A">
              <w:rPr>
                <w:rFonts w:eastAsia="Times New Roman" w:cstheme="minorHAnsi"/>
              </w:rPr>
              <w:t>Ascoltare ed individuare diverse fonti sonore</w:t>
            </w:r>
            <w:r w:rsidR="00264BBC">
              <w:rPr>
                <w:rFonts w:eastAsia="Times New Roman" w:cstheme="minorHAnsi"/>
              </w:rPr>
              <w:t xml:space="preserve">. </w:t>
            </w:r>
          </w:p>
          <w:p w14:paraId="233685F6" w14:textId="4E8FFFAC" w:rsidR="0071291A" w:rsidRPr="0071291A" w:rsidRDefault="00264BBC" w:rsidP="00CA574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4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</w:t>
            </w:r>
            <w:r w:rsidR="0071291A" w:rsidRPr="0071291A">
              <w:rPr>
                <w:rFonts w:eastAsia="Times New Roman" w:cstheme="minorHAnsi"/>
              </w:rPr>
              <w:t>seguire canti corali, accompagnandoli con gesti e movimenti ritmati del corpo.</w:t>
            </w:r>
          </w:p>
        </w:tc>
      </w:tr>
      <w:tr w:rsidR="0071291A" w:rsidRPr="00560737" w14:paraId="175CF894" w14:textId="77777777" w:rsidTr="0071291A">
        <w:tc>
          <w:tcPr>
            <w:tcW w:w="1112" w:type="dxa"/>
          </w:tcPr>
          <w:p w14:paraId="6065950D" w14:textId="77777777" w:rsidR="0071291A" w:rsidRPr="0071291A" w:rsidRDefault="0071291A" w:rsidP="006B0C35">
            <w:pPr>
              <w:jc w:val="center"/>
              <w:rPr>
                <w:rFonts w:cstheme="minorHAnsi"/>
              </w:rPr>
            </w:pPr>
            <w:r w:rsidRPr="0071291A">
              <w:rPr>
                <w:rFonts w:cstheme="minorHAnsi"/>
              </w:rPr>
              <w:t>2°</w:t>
            </w:r>
          </w:p>
        </w:tc>
        <w:tc>
          <w:tcPr>
            <w:tcW w:w="6113" w:type="dxa"/>
          </w:tcPr>
          <w:p w14:paraId="62119E7E" w14:textId="77777777" w:rsidR="00264BBC" w:rsidRDefault="0071291A" w:rsidP="0071291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474" w:hanging="283"/>
              <w:jc w:val="both"/>
              <w:rPr>
                <w:rFonts w:eastAsia="Times New Roman" w:cstheme="minorHAnsi"/>
              </w:rPr>
            </w:pPr>
            <w:r w:rsidRPr="0071291A">
              <w:rPr>
                <w:rFonts w:eastAsia="Times New Roman" w:cstheme="minorHAnsi"/>
              </w:rPr>
              <w:t>Ascoltare brani musicali ed esprimere in modo creativo ciò che l’alunno/a ha immaginato</w:t>
            </w:r>
            <w:r w:rsidR="00264BBC">
              <w:rPr>
                <w:rFonts w:eastAsia="Times New Roman" w:cstheme="minorHAnsi"/>
              </w:rPr>
              <w:t>.</w:t>
            </w:r>
          </w:p>
          <w:p w14:paraId="4406357A" w14:textId="58FA39D0" w:rsidR="0071291A" w:rsidRPr="0071291A" w:rsidRDefault="00264BBC" w:rsidP="0071291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474" w:hanging="283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</w:t>
            </w:r>
            <w:r w:rsidR="0071291A" w:rsidRPr="0071291A">
              <w:rPr>
                <w:rFonts w:eastAsia="Times New Roman" w:cstheme="minorHAnsi"/>
              </w:rPr>
              <w:t>seguire canti corali, accompagnandoli con gesti o movimenti ritmati del corpo.</w:t>
            </w:r>
          </w:p>
        </w:tc>
        <w:tc>
          <w:tcPr>
            <w:tcW w:w="6520" w:type="dxa"/>
          </w:tcPr>
          <w:p w14:paraId="3BCC5FD4" w14:textId="6E884FF4" w:rsidR="0071291A" w:rsidRPr="0071291A" w:rsidRDefault="003428B9" w:rsidP="0071291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4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Eseguire </w:t>
            </w:r>
            <w:r w:rsidR="0071291A" w:rsidRPr="0071291A">
              <w:rPr>
                <w:rFonts w:eastAsia="Times New Roman" w:cstheme="minorHAnsi"/>
              </w:rPr>
              <w:t>canti corali, accompagnandoli con gesti o movimenti ritmati del corpo.</w:t>
            </w:r>
          </w:p>
          <w:p w14:paraId="3413FCC6" w14:textId="44FD07D1" w:rsidR="003428B9" w:rsidRPr="003428B9" w:rsidRDefault="0071291A" w:rsidP="003428B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4"/>
              <w:jc w:val="both"/>
              <w:rPr>
                <w:rFonts w:eastAsia="Times New Roman" w:cstheme="minorHAnsi"/>
              </w:rPr>
            </w:pPr>
            <w:r w:rsidRPr="0071291A">
              <w:rPr>
                <w:rFonts w:eastAsia="Times New Roman" w:cstheme="minorHAnsi"/>
              </w:rPr>
              <w:t xml:space="preserve">Ascoltare </w:t>
            </w:r>
            <w:r w:rsidR="00EE4FAF">
              <w:rPr>
                <w:rFonts w:eastAsia="Times New Roman" w:cstheme="minorHAnsi"/>
              </w:rPr>
              <w:t>brevi sequenze ritmich</w:t>
            </w:r>
            <w:r w:rsidR="002F5FA4">
              <w:rPr>
                <w:rFonts w:eastAsia="Times New Roman" w:cstheme="minorHAnsi"/>
              </w:rPr>
              <w:t xml:space="preserve">e, </w:t>
            </w:r>
            <w:r w:rsidRPr="0071291A">
              <w:rPr>
                <w:rFonts w:eastAsia="Times New Roman" w:cstheme="minorHAnsi"/>
              </w:rPr>
              <w:t>rappresentarl</w:t>
            </w:r>
            <w:r w:rsidR="00EE4FAF">
              <w:rPr>
                <w:rFonts w:eastAsia="Times New Roman" w:cstheme="minorHAnsi"/>
              </w:rPr>
              <w:t>e</w:t>
            </w:r>
            <w:r w:rsidRPr="0071291A">
              <w:rPr>
                <w:rFonts w:eastAsia="Times New Roman" w:cstheme="minorHAnsi"/>
              </w:rPr>
              <w:t xml:space="preserve"> con simboli non convenzionali</w:t>
            </w:r>
            <w:r w:rsidR="002F5FA4">
              <w:rPr>
                <w:rFonts w:eastAsia="Times New Roman" w:cstheme="minorHAnsi"/>
              </w:rPr>
              <w:t xml:space="preserve"> e riprodurle utilizzando </w:t>
            </w:r>
            <w:r w:rsidR="003428B9" w:rsidRPr="003428B9">
              <w:rPr>
                <w:rFonts w:eastAsia="Times New Roman" w:cstheme="minorHAnsi"/>
              </w:rPr>
              <w:t>semplici strumenti a percussione.</w:t>
            </w:r>
          </w:p>
        </w:tc>
      </w:tr>
      <w:tr w:rsidR="0071291A" w:rsidRPr="00560737" w14:paraId="19C83B68" w14:textId="77777777" w:rsidTr="0071291A">
        <w:tc>
          <w:tcPr>
            <w:tcW w:w="1112" w:type="dxa"/>
          </w:tcPr>
          <w:p w14:paraId="273E9132" w14:textId="77777777" w:rsidR="0071291A" w:rsidRPr="0071291A" w:rsidRDefault="0071291A" w:rsidP="006B0C35">
            <w:pPr>
              <w:jc w:val="center"/>
              <w:rPr>
                <w:rFonts w:cstheme="minorHAnsi"/>
              </w:rPr>
            </w:pPr>
            <w:r w:rsidRPr="0071291A">
              <w:rPr>
                <w:rFonts w:cstheme="minorHAnsi"/>
              </w:rPr>
              <w:t>3°</w:t>
            </w:r>
          </w:p>
        </w:tc>
        <w:tc>
          <w:tcPr>
            <w:tcW w:w="6113" w:type="dxa"/>
          </w:tcPr>
          <w:p w14:paraId="754F528A" w14:textId="77777777" w:rsidR="00264BBC" w:rsidRDefault="0071291A" w:rsidP="0071291A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ind w:left="474" w:hanging="283"/>
              <w:contextualSpacing w:val="0"/>
              <w:jc w:val="both"/>
              <w:rPr>
                <w:rFonts w:eastAsia="Times New Roman" w:cstheme="minorHAnsi"/>
              </w:rPr>
            </w:pPr>
            <w:r w:rsidRPr="0071291A">
              <w:rPr>
                <w:rFonts w:eastAsia="Times New Roman" w:cstheme="minorHAnsi"/>
              </w:rPr>
              <w:t>Ascoltare brani musicali ed esprimere in modo creativo ciò che l’alunno/a ha immaginato</w:t>
            </w:r>
            <w:r w:rsidR="00264BBC">
              <w:rPr>
                <w:rFonts w:eastAsia="Times New Roman" w:cstheme="minorHAnsi"/>
              </w:rPr>
              <w:t>.</w:t>
            </w:r>
          </w:p>
          <w:p w14:paraId="1CA5B69F" w14:textId="7F1E7064" w:rsidR="0071291A" w:rsidRPr="0071291A" w:rsidRDefault="00264BBC" w:rsidP="0071291A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ind w:left="474" w:hanging="283"/>
              <w:contextualSpacing w:val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</w:t>
            </w:r>
            <w:r w:rsidR="0071291A" w:rsidRPr="0071291A">
              <w:rPr>
                <w:rFonts w:eastAsia="Times New Roman" w:cstheme="minorHAnsi"/>
              </w:rPr>
              <w:t>seguire canti corali, accompagnandoli con gesti o movimenti ritmati del corpo.</w:t>
            </w:r>
          </w:p>
        </w:tc>
        <w:tc>
          <w:tcPr>
            <w:tcW w:w="6520" w:type="dxa"/>
          </w:tcPr>
          <w:p w14:paraId="5A41ECFB" w14:textId="77777777" w:rsidR="00094631" w:rsidRPr="0071291A" w:rsidRDefault="00094631" w:rsidP="00E4608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4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Eseguire </w:t>
            </w:r>
            <w:r w:rsidRPr="0071291A">
              <w:rPr>
                <w:rFonts w:eastAsia="Times New Roman" w:cstheme="minorHAnsi"/>
              </w:rPr>
              <w:t>canti corali, accompagnandoli con gesti o movimenti ritmati del corpo.</w:t>
            </w:r>
          </w:p>
          <w:p w14:paraId="29C20EE6" w14:textId="77777777" w:rsidR="00094631" w:rsidRPr="00E46086" w:rsidRDefault="00094631" w:rsidP="00E4608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4"/>
              <w:jc w:val="both"/>
              <w:rPr>
                <w:rFonts w:eastAsia="Times New Roman" w:cstheme="minorHAnsi"/>
              </w:rPr>
            </w:pPr>
            <w:r w:rsidRPr="0071291A">
              <w:rPr>
                <w:rFonts w:eastAsia="Times New Roman" w:cstheme="minorHAnsi"/>
              </w:rPr>
              <w:t xml:space="preserve">Ascoltare </w:t>
            </w:r>
            <w:r>
              <w:rPr>
                <w:rFonts w:eastAsia="Times New Roman" w:cstheme="minorHAnsi"/>
              </w:rPr>
              <w:t xml:space="preserve">brevi sequenze ritmiche, </w:t>
            </w:r>
            <w:r w:rsidRPr="0071291A">
              <w:rPr>
                <w:rFonts w:eastAsia="Times New Roman" w:cstheme="minorHAnsi"/>
              </w:rPr>
              <w:t>rappresentarl</w:t>
            </w:r>
            <w:r>
              <w:rPr>
                <w:rFonts w:eastAsia="Times New Roman" w:cstheme="minorHAnsi"/>
              </w:rPr>
              <w:t>e</w:t>
            </w:r>
            <w:r w:rsidRPr="0071291A">
              <w:rPr>
                <w:rFonts w:eastAsia="Times New Roman" w:cstheme="minorHAnsi"/>
              </w:rPr>
              <w:t xml:space="preserve"> con simboli non convenzionali</w:t>
            </w:r>
            <w:r>
              <w:rPr>
                <w:rFonts w:eastAsia="Times New Roman" w:cstheme="minorHAnsi"/>
              </w:rPr>
              <w:t xml:space="preserve"> e riprodurle utilizzando </w:t>
            </w:r>
            <w:r w:rsidRPr="003428B9">
              <w:rPr>
                <w:rFonts w:eastAsia="Times New Roman" w:cstheme="minorHAnsi"/>
              </w:rPr>
              <w:t>semplici strumenti a percussione.</w:t>
            </w:r>
          </w:p>
          <w:p w14:paraId="2655048E" w14:textId="681932E3" w:rsidR="003428B9" w:rsidRPr="0071291A" w:rsidRDefault="003428B9" w:rsidP="00E4608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4"/>
              <w:jc w:val="both"/>
              <w:rPr>
                <w:rFonts w:cstheme="minorHAnsi"/>
              </w:rPr>
            </w:pPr>
            <w:r w:rsidRPr="00E46086">
              <w:rPr>
                <w:rFonts w:eastAsia="Times New Roman" w:cstheme="minorHAnsi"/>
              </w:rPr>
              <w:t>Avviare alla conoscenza della notazione e all’esecuzione di semplici brani utilizzando uno strumento musicale.</w:t>
            </w:r>
          </w:p>
        </w:tc>
      </w:tr>
      <w:tr w:rsidR="0071291A" w:rsidRPr="00560737" w14:paraId="3A3E9ED0" w14:textId="77777777" w:rsidTr="0071291A">
        <w:tc>
          <w:tcPr>
            <w:tcW w:w="1112" w:type="dxa"/>
          </w:tcPr>
          <w:p w14:paraId="3F06C17E" w14:textId="77777777" w:rsidR="0071291A" w:rsidRPr="0071291A" w:rsidRDefault="0071291A" w:rsidP="006B0C35">
            <w:pPr>
              <w:jc w:val="center"/>
              <w:rPr>
                <w:rFonts w:cstheme="minorHAnsi"/>
              </w:rPr>
            </w:pPr>
            <w:r w:rsidRPr="0071291A">
              <w:rPr>
                <w:rFonts w:cstheme="minorHAnsi"/>
              </w:rPr>
              <w:t>4°</w:t>
            </w:r>
          </w:p>
        </w:tc>
        <w:tc>
          <w:tcPr>
            <w:tcW w:w="6113" w:type="dxa"/>
          </w:tcPr>
          <w:p w14:paraId="76BD5C3A" w14:textId="77777777" w:rsidR="0071291A" w:rsidRPr="0071291A" w:rsidRDefault="0071291A" w:rsidP="0071291A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ind w:left="474" w:hanging="283"/>
              <w:contextualSpacing w:val="0"/>
              <w:jc w:val="both"/>
              <w:rPr>
                <w:rFonts w:cstheme="minorHAnsi"/>
              </w:rPr>
            </w:pPr>
            <w:r w:rsidRPr="0071291A">
              <w:rPr>
                <w:rFonts w:cstheme="minorHAnsi"/>
              </w:rPr>
              <w:t xml:space="preserve">Ascoltare diversi generi musicali ed interpretarne gli aspetti in relazione a cultura, tempi e luoghi di provenienza. </w:t>
            </w:r>
          </w:p>
          <w:p w14:paraId="05CA4536" w14:textId="30EBFA45" w:rsidR="000261D0" w:rsidRPr="00C54E65" w:rsidRDefault="0071291A" w:rsidP="00C54E65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ind w:left="474" w:hanging="283"/>
              <w:contextualSpacing w:val="0"/>
              <w:jc w:val="both"/>
              <w:rPr>
                <w:rFonts w:cstheme="minorHAnsi"/>
              </w:rPr>
            </w:pPr>
            <w:r w:rsidRPr="0071291A">
              <w:rPr>
                <w:rFonts w:cstheme="minorHAnsi"/>
              </w:rPr>
              <w:t>Eseguire canti corali, accompagnandoli con gesti o movimenti ritmati del corpo, curandone l’intonazione e l’espressività.</w:t>
            </w:r>
          </w:p>
        </w:tc>
        <w:tc>
          <w:tcPr>
            <w:tcW w:w="6520" w:type="dxa"/>
          </w:tcPr>
          <w:p w14:paraId="2D5FB560" w14:textId="77777777" w:rsidR="0071291A" w:rsidRPr="0071291A" w:rsidRDefault="0071291A" w:rsidP="0071291A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ind w:left="454" w:hanging="284"/>
              <w:contextualSpacing w:val="0"/>
              <w:jc w:val="both"/>
              <w:rPr>
                <w:rFonts w:cstheme="minorHAnsi"/>
              </w:rPr>
            </w:pPr>
            <w:r w:rsidRPr="0071291A">
              <w:rPr>
                <w:rFonts w:cstheme="minorHAnsi"/>
              </w:rPr>
              <w:t xml:space="preserve">Ascoltare diversi generi musicali ed interpretarne gli aspetti in relazione a cultura, tempi e luoghi di provenienza. </w:t>
            </w:r>
          </w:p>
          <w:p w14:paraId="6EDF1FDC" w14:textId="5F94AC34" w:rsidR="0071291A" w:rsidRPr="0071291A" w:rsidRDefault="0071291A" w:rsidP="0071291A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ind w:left="454" w:hanging="284"/>
              <w:contextualSpacing w:val="0"/>
              <w:jc w:val="both"/>
              <w:rPr>
                <w:rFonts w:cstheme="minorHAnsi"/>
              </w:rPr>
            </w:pPr>
            <w:r w:rsidRPr="0071291A">
              <w:rPr>
                <w:rFonts w:cstheme="minorHAnsi"/>
              </w:rPr>
              <w:t>Eseguire canti corali, accompagnandoli con gesti o movimenti ritmati del corpo, curandone l’intonazione e l’espressività.</w:t>
            </w:r>
          </w:p>
          <w:p w14:paraId="0139D46C" w14:textId="2A2AA8FD" w:rsidR="0071291A" w:rsidRPr="0071291A" w:rsidRDefault="001A1D25" w:rsidP="0071291A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ind w:left="454" w:hanging="284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Leggere </w:t>
            </w:r>
            <w:r w:rsidR="00C763E3">
              <w:rPr>
                <w:rFonts w:cstheme="minorHAnsi"/>
              </w:rPr>
              <w:t xml:space="preserve">la notazione ed eseguire semplici brani utilizzando uno strumento musicale. </w:t>
            </w:r>
          </w:p>
        </w:tc>
      </w:tr>
      <w:tr w:rsidR="0071291A" w:rsidRPr="00560737" w14:paraId="51A63A1B" w14:textId="77777777" w:rsidTr="0071291A">
        <w:tc>
          <w:tcPr>
            <w:tcW w:w="1112" w:type="dxa"/>
          </w:tcPr>
          <w:p w14:paraId="5B8CA5D8" w14:textId="77777777" w:rsidR="0071291A" w:rsidRPr="0071291A" w:rsidRDefault="0071291A" w:rsidP="0016651C">
            <w:pPr>
              <w:jc w:val="center"/>
              <w:rPr>
                <w:rFonts w:cstheme="minorHAnsi"/>
              </w:rPr>
            </w:pPr>
            <w:r w:rsidRPr="0071291A">
              <w:rPr>
                <w:rFonts w:cstheme="minorHAnsi"/>
              </w:rPr>
              <w:t>5°</w:t>
            </w:r>
          </w:p>
        </w:tc>
        <w:tc>
          <w:tcPr>
            <w:tcW w:w="6113" w:type="dxa"/>
          </w:tcPr>
          <w:p w14:paraId="4407C3E8" w14:textId="77777777" w:rsidR="0071291A" w:rsidRPr="0071291A" w:rsidRDefault="0071291A" w:rsidP="0071291A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ind w:left="474" w:hanging="283"/>
              <w:contextualSpacing w:val="0"/>
              <w:jc w:val="both"/>
              <w:rPr>
                <w:rFonts w:cstheme="minorHAnsi"/>
              </w:rPr>
            </w:pPr>
            <w:r w:rsidRPr="0071291A">
              <w:rPr>
                <w:rFonts w:cstheme="minorHAnsi"/>
              </w:rPr>
              <w:t xml:space="preserve">Ascoltare diversi generi musicali ed interpretarne gli aspetti in relazione a cultura, tempi e luoghi di provenienza. </w:t>
            </w:r>
          </w:p>
          <w:p w14:paraId="718529CF" w14:textId="75FC4C44" w:rsidR="0071291A" w:rsidRDefault="0071291A" w:rsidP="0071291A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ind w:left="474" w:hanging="283"/>
              <w:contextualSpacing w:val="0"/>
              <w:jc w:val="both"/>
              <w:rPr>
                <w:rFonts w:cstheme="minorHAnsi"/>
              </w:rPr>
            </w:pPr>
            <w:r w:rsidRPr="0071291A">
              <w:rPr>
                <w:rFonts w:cstheme="minorHAnsi"/>
              </w:rPr>
              <w:t>Eseguire canti corali, accompagnandoli con gesti o movimenti ritmati del corpo, curandone l’intonazione e l’espressività.</w:t>
            </w:r>
          </w:p>
          <w:p w14:paraId="6B06CE54" w14:textId="7F264FA4" w:rsidR="008A5E25" w:rsidRDefault="008A5E25" w:rsidP="0071291A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ind w:left="474" w:hanging="283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Leggere la notazione ed eseguire semplici brani utilizzando uno strumento musicale.</w:t>
            </w:r>
          </w:p>
          <w:p w14:paraId="63D79282" w14:textId="2475B0C6" w:rsidR="003B416A" w:rsidRPr="000261D0" w:rsidRDefault="003B416A" w:rsidP="000261D0">
            <w:pPr>
              <w:widowControl w:val="0"/>
              <w:autoSpaceDE w:val="0"/>
              <w:autoSpaceDN w:val="0"/>
              <w:ind w:left="191"/>
              <w:jc w:val="both"/>
              <w:rPr>
                <w:rFonts w:cstheme="minorHAnsi"/>
              </w:rPr>
            </w:pPr>
          </w:p>
        </w:tc>
        <w:tc>
          <w:tcPr>
            <w:tcW w:w="6520" w:type="dxa"/>
          </w:tcPr>
          <w:p w14:paraId="7EDBF5BB" w14:textId="77777777" w:rsidR="0071291A" w:rsidRPr="0071291A" w:rsidRDefault="0071291A" w:rsidP="0071291A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ind w:left="454" w:hanging="284"/>
              <w:contextualSpacing w:val="0"/>
              <w:jc w:val="both"/>
              <w:rPr>
                <w:rFonts w:cstheme="minorHAnsi"/>
              </w:rPr>
            </w:pPr>
            <w:r w:rsidRPr="0071291A">
              <w:rPr>
                <w:rFonts w:cstheme="minorHAnsi"/>
              </w:rPr>
              <w:t xml:space="preserve">Ascoltare diversi generi musicali ed interpretarne gli aspetti in relazione a cultura, tempi e luoghi di provenienza. </w:t>
            </w:r>
          </w:p>
          <w:p w14:paraId="576F0842" w14:textId="773FE22D" w:rsidR="0071291A" w:rsidRPr="0071291A" w:rsidRDefault="0071291A" w:rsidP="0071291A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ind w:left="454" w:hanging="284"/>
              <w:contextualSpacing w:val="0"/>
              <w:jc w:val="both"/>
              <w:rPr>
                <w:rFonts w:cstheme="minorHAnsi"/>
              </w:rPr>
            </w:pPr>
            <w:r w:rsidRPr="0071291A">
              <w:rPr>
                <w:rFonts w:cstheme="minorHAnsi"/>
              </w:rPr>
              <w:t>Eseguire canti corali, accompagnandoli con gesti o movimenti ritmati del corpo, curandone l’intonazione e l’espressività.</w:t>
            </w:r>
          </w:p>
          <w:p w14:paraId="3DC33DFD" w14:textId="3B748024" w:rsidR="0071291A" w:rsidRPr="0071291A" w:rsidRDefault="0043462A" w:rsidP="0071291A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ind w:left="454" w:hanging="284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Leggere la notazione ed eseguire semplici brani utilizzando uno strumento musicale.</w:t>
            </w:r>
          </w:p>
        </w:tc>
      </w:tr>
    </w:tbl>
    <w:p w14:paraId="40D17E57" w14:textId="34A69AF1" w:rsidR="00AC05AE" w:rsidRDefault="00875194" w:rsidP="00875194">
      <w:bookmarkStart w:id="0" w:name="_GoBack"/>
      <w:bookmarkEnd w:id="0"/>
    </w:p>
    <w:sectPr w:rsidR="00AC05AE" w:rsidSect="00681594">
      <w:pgSz w:w="16838" w:h="11906" w:orient="landscape"/>
      <w:pgMar w:top="1134" w:right="113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1586"/>
    <w:multiLevelType w:val="hybridMultilevel"/>
    <w:tmpl w:val="FC70DCDC"/>
    <w:lvl w:ilvl="0" w:tplc="59EAEA9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EF1C10"/>
    <w:multiLevelType w:val="hybridMultilevel"/>
    <w:tmpl w:val="8E641F60"/>
    <w:lvl w:ilvl="0" w:tplc="85EAD7FE">
      <w:numFmt w:val="bullet"/>
      <w:lvlText w:val="–"/>
      <w:lvlJc w:val="left"/>
      <w:pPr>
        <w:ind w:left="720" w:hanging="360"/>
      </w:pPr>
      <w:rPr>
        <w:rFonts w:ascii="Garamond" w:eastAsia="Times New Roman" w:hAnsi="Garamond" w:hint="default"/>
        <w:color w:val="231F20"/>
        <w:spacing w:val="-17"/>
        <w:w w:val="88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D5342"/>
    <w:multiLevelType w:val="hybridMultilevel"/>
    <w:tmpl w:val="B39CE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17967"/>
    <w:multiLevelType w:val="hybridMultilevel"/>
    <w:tmpl w:val="69160F20"/>
    <w:lvl w:ilvl="0" w:tplc="59EAEA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72CD5"/>
    <w:multiLevelType w:val="hybridMultilevel"/>
    <w:tmpl w:val="68BC8242"/>
    <w:lvl w:ilvl="0" w:tplc="85EAD7FE">
      <w:numFmt w:val="bullet"/>
      <w:lvlText w:val="–"/>
      <w:lvlJc w:val="left"/>
      <w:pPr>
        <w:ind w:left="1393" w:hanging="360"/>
      </w:pPr>
      <w:rPr>
        <w:rFonts w:ascii="Garamond" w:eastAsia="Garamond" w:hAnsi="Garamond" w:cs="Garamond" w:hint="default"/>
        <w:color w:val="231F20"/>
        <w:spacing w:val="-17"/>
        <w:w w:val="88"/>
        <w:sz w:val="20"/>
        <w:szCs w:val="2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5" w15:restartNumberingAfterBreak="0">
    <w:nsid w:val="72796086"/>
    <w:multiLevelType w:val="hybridMultilevel"/>
    <w:tmpl w:val="8C9E2742"/>
    <w:lvl w:ilvl="0" w:tplc="85EAD7FE">
      <w:numFmt w:val="bullet"/>
      <w:lvlText w:val="–"/>
      <w:lvlJc w:val="left"/>
      <w:pPr>
        <w:ind w:left="720" w:hanging="360"/>
      </w:pPr>
      <w:rPr>
        <w:rFonts w:ascii="Garamond" w:eastAsia="Times New Roman" w:hAnsi="Garamond" w:hint="default"/>
        <w:color w:val="231F20"/>
        <w:spacing w:val="-17"/>
        <w:w w:val="88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90"/>
    <w:rsid w:val="00022919"/>
    <w:rsid w:val="000261D0"/>
    <w:rsid w:val="00060770"/>
    <w:rsid w:val="00094631"/>
    <w:rsid w:val="000B0801"/>
    <w:rsid w:val="000B1B99"/>
    <w:rsid w:val="000B7562"/>
    <w:rsid w:val="000C2ED6"/>
    <w:rsid w:val="0015673F"/>
    <w:rsid w:val="0016651C"/>
    <w:rsid w:val="001A1B93"/>
    <w:rsid w:val="001A1D25"/>
    <w:rsid w:val="00247D3F"/>
    <w:rsid w:val="00260BC5"/>
    <w:rsid w:val="00264BBC"/>
    <w:rsid w:val="002971A4"/>
    <w:rsid w:val="002A43FB"/>
    <w:rsid w:val="002F5FA4"/>
    <w:rsid w:val="003428B9"/>
    <w:rsid w:val="003B0233"/>
    <w:rsid w:val="003B416A"/>
    <w:rsid w:val="003C26B4"/>
    <w:rsid w:val="00414678"/>
    <w:rsid w:val="00422398"/>
    <w:rsid w:val="0043462A"/>
    <w:rsid w:val="004F4FF6"/>
    <w:rsid w:val="00596490"/>
    <w:rsid w:val="00681594"/>
    <w:rsid w:val="006A468C"/>
    <w:rsid w:val="006E60BC"/>
    <w:rsid w:val="0071291A"/>
    <w:rsid w:val="00875194"/>
    <w:rsid w:val="008A5E25"/>
    <w:rsid w:val="00905AB5"/>
    <w:rsid w:val="0090726A"/>
    <w:rsid w:val="00965B1F"/>
    <w:rsid w:val="00AB3CEF"/>
    <w:rsid w:val="00AB6A59"/>
    <w:rsid w:val="00B06FAA"/>
    <w:rsid w:val="00B620DA"/>
    <w:rsid w:val="00C54E65"/>
    <w:rsid w:val="00C763E3"/>
    <w:rsid w:val="00CA5748"/>
    <w:rsid w:val="00CF3D7F"/>
    <w:rsid w:val="00D60476"/>
    <w:rsid w:val="00E32AC8"/>
    <w:rsid w:val="00E46086"/>
    <w:rsid w:val="00E60E24"/>
    <w:rsid w:val="00EA32B2"/>
    <w:rsid w:val="00EB7838"/>
    <w:rsid w:val="00EE4FAF"/>
    <w:rsid w:val="00F25943"/>
    <w:rsid w:val="00F3631E"/>
    <w:rsid w:val="00FB5FB5"/>
    <w:rsid w:val="00FE3685"/>
    <w:rsid w:val="00FE607B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1DA4"/>
  <w15:chartTrackingRefBased/>
  <w15:docId w15:val="{E6600974-7480-4B46-AB41-0A6A3DDE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6490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9649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596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6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Giuditta Pina</dc:creator>
  <cp:keywords/>
  <dc:description/>
  <cp:lastModifiedBy>Utente</cp:lastModifiedBy>
  <cp:revision>28</cp:revision>
  <dcterms:created xsi:type="dcterms:W3CDTF">2021-05-11T15:38:00Z</dcterms:created>
  <dcterms:modified xsi:type="dcterms:W3CDTF">2021-07-07T07:33:00Z</dcterms:modified>
</cp:coreProperties>
</file>