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87" w:rsidRPr="00AF1F41" w:rsidRDefault="00900587" w:rsidP="00900587">
      <w:pPr>
        <w:jc w:val="center"/>
        <w:rPr>
          <w:b/>
          <w:bCs/>
          <w:sz w:val="18"/>
          <w:szCs w:val="18"/>
        </w:rPr>
      </w:pPr>
      <w:r w:rsidRPr="00AF1F41">
        <w:rPr>
          <w:b/>
          <w:bCs/>
          <w:noProof/>
        </w:rPr>
        <w:drawing>
          <wp:inline distT="0" distB="0" distL="0" distR="0" wp14:anchorId="095B0392" wp14:editId="03A4A66C">
            <wp:extent cx="382905" cy="425450"/>
            <wp:effectExtent l="0" t="0" r="0" b="0"/>
            <wp:docPr id="1" name="Immagine 10" descr="Emblem_of_Ital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descr="Emblem_of_Ital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2905" cy="425450"/>
                    </a:xfrm>
                    <a:prstGeom prst="rect">
                      <a:avLst/>
                    </a:prstGeom>
                    <a:noFill/>
                    <a:ln>
                      <a:noFill/>
                    </a:ln>
                  </pic:spPr>
                </pic:pic>
              </a:graphicData>
            </a:graphic>
          </wp:inline>
        </w:drawing>
      </w:r>
    </w:p>
    <w:p w:rsidR="00900587" w:rsidRPr="00AF1F41" w:rsidRDefault="00900587" w:rsidP="00900587">
      <w:pPr>
        <w:pStyle w:val="Titolo"/>
        <w:rPr>
          <w:b w:val="0"/>
          <w:bCs/>
          <w:i/>
          <w:sz w:val="20"/>
          <w:szCs w:val="18"/>
        </w:rPr>
      </w:pPr>
      <w:r w:rsidRPr="00AF1F41">
        <w:rPr>
          <w:b w:val="0"/>
          <w:bCs/>
          <w:i/>
          <w:sz w:val="20"/>
          <w:szCs w:val="18"/>
        </w:rPr>
        <w:t>Ministero dell’</w:t>
      </w:r>
      <w:r w:rsidR="00A12BBC">
        <w:rPr>
          <w:b w:val="0"/>
          <w:bCs/>
          <w:i/>
          <w:sz w:val="20"/>
          <w:szCs w:val="18"/>
        </w:rPr>
        <w:t>I</w:t>
      </w:r>
      <w:r w:rsidRPr="00AF1F41">
        <w:rPr>
          <w:b w:val="0"/>
          <w:bCs/>
          <w:i/>
          <w:sz w:val="20"/>
          <w:szCs w:val="18"/>
        </w:rPr>
        <w:t>struzione</w:t>
      </w:r>
      <w:r w:rsidR="00A12BBC">
        <w:rPr>
          <w:b w:val="0"/>
          <w:bCs/>
          <w:i/>
          <w:sz w:val="20"/>
          <w:szCs w:val="18"/>
        </w:rPr>
        <w:t xml:space="preserve"> e del Merito</w:t>
      </w:r>
    </w:p>
    <w:p w:rsidR="00900587" w:rsidRPr="00AF1F41" w:rsidRDefault="00900587" w:rsidP="00900587">
      <w:pPr>
        <w:pStyle w:val="Titolo"/>
        <w:rPr>
          <w:rFonts w:ascii="Verdana" w:hAnsi="Verdana"/>
          <w:b w:val="0"/>
          <w:bCs/>
          <w:sz w:val="20"/>
          <w:szCs w:val="18"/>
        </w:rPr>
      </w:pPr>
      <w:r w:rsidRPr="00AF1F41">
        <w:rPr>
          <w:rFonts w:ascii="Verdana" w:hAnsi="Verdana"/>
          <w:b w:val="0"/>
          <w:bCs/>
          <w:spacing w:val="20"/>
          <w:w w:val="150"/>
          <w:sz w:val="20"/>
          <w:szCs w:val="18"/>
        </w:rPr>
        <w:t>ISTITUTO COMPRENSIVO "MONS. A. PIROVANO"</w:t>
      </w:r>
    </w:p>
    <w:p w:rsidR="00900587" w:rsidRPr="00AF1F41" w:rsidRDefault="00900587" w:rsidP="00900587">
      <w:pPr>
        <w:pStyle w:val="Titolo"/>
        <w:rPr>
          <w:rFonts w:ascii="Verdana" w:hAnsi="Verdana"/>
          <w:b w:val="0"/>
          <w:bCs/>
          <w:sz w:val="16"/>
          <w:szCs w:val="16"/>
        </w:rPr>
      </w:pPr>
      <w:r w:rsidRPr="00AF1F41">
        <w:rPr>
          <w:rFonts w:ascii="Verdana" w:hAnsi="Verdana"/>
          <w:b w:val="0"/>
          <w:bCs/>
          <w:sz w:val="16"/>
          <w:szCs w:val="16"/>
        </w:rPr>
        <w:t>Via Crispi, 22 – 22046 Merone (CO)</w:t>
      </w:r>
    </w:p>
    <w:p w:rsidR="00900587" w:rsidRPr="00AF1F41" w:rsidRDefault="00900587" w:rsidP="00900587">
      <w:pPr>
        <w:pStyle w:val="Titolo"/>
        <w:rPr>
          <w:rFonts w:ascii="Verdana" w:hAnsi="Verdana"/>
          <w:b w:val="0"/>
          <w:bCs/>
          <w:sz w:val="16"/>
          <w:szCs w:val="16"/>
        </w:rPr>
      </w:pPr>
      <w:r w:rsidRPr="00AF1F41">
        <w:rPr>
          <w:rFonts w:ascii="Verdana" w:hAnsi="Verdana"/>
          <w:b w:val="0"/>
          <w:bCs/>
          <w:sz w:val="16"/>
          <w:szCs w:val="16"/>
        </w:rPr>
        <w:t>COD.MECC. COIC840002 – C.F. 91016310137</w:t>
      </w:r>
    </w:p>
    <w:p w:rsidR="00900587" w:rsidRPr="00AF1F41" w:rsidRDefault="00900587" w:rsidP="00900587">
      <w:pPr>
        <w:pStyle w:val="Titolo"/>
        <w:rPr>
          <w:rFonts w:ascii="Verdana" w:hAnsi="Verdana"/>
          <w:b w:val="0"/>
          <w:bCs/>
          <w:sz w:val="16"/>
          <w:szCs w:val="16"/>
        </w:rPr>
      </w:pPr>
      <w:r w:rsidRPr="00AF1F41">
        <w:rPr>
          <w:rFonts w:ascii="Verdana" w:hAnsi="Verdana"/>
          <w:b w:val="0"/>
          <w:bCs/>
          <w:spacing w:val="22"/>
          <w:sz w:val="16"/>
          <w:szCs w:val="16"/>
        </w:rPr>
        <w:t>Tel. 031/650037 - Fax 031/651052</w:t>
      </w:r>
    </w:p>
    <w:p w:rsidR="00900587" w:rsidRPr="00AF1F41" w:rsidRDefault="00900587" w:rsidP="00900587">
      <w:pPr>
        <w:pStyle w:val="Titolo"/>
        <w:rPr>
          <w:rStyle w:val="Collegamentoipertestuale"/>
          <w:rFonts w:ascii="Verdana" w:hAnsi="Verdana"/>
          <w:b w:val="0"/>
          <w:bCs/>
          <w:sz w:val="14"/>
          <w:szCs w:val="14"/>
        </w:rPr>
      </w:pPr>
      <w:r w:rsidRPr="00AF1F41">
        <w:rPr>
          <w:rFonts w:ascii="Verdana" w:hAnsi="Verdana"/>
          <w:b w:val="0"/>
          <w:bCs/>
          <w:sz w:val="14"/>
          <w:szCs w:val="14"/>
        </w:rPr>
        <w:t>e-mail uffici:coic840002@istruzione.it</w:t>
      </w:r>
      <w:r w:rsidRPr="00AF1F41">
        <w:rPr>
          <w:b w:val="0"/>
          <w:bCs/>
          <w:sz w:val="14"/>
          <w:szCs w:val="14"/>
        </w:rPr>
        <w:t xml:space="preserve"> </w:t>
      </w:r>
      <w:r w:rsidRPr="00AF1F41">
        <w:rPr>
          <w:rFonts w:ascii="Verdana" w:hAnsi="Verdana"/>
          <w:b w:val="0"/>
          <w:bCs/>
          <w:sz w:val="14"/>
          <w:szCs w:val="14"/>
        </w:rPr>
        <w:t xml:space="preserve"> - PEC: </w:t>
      </w:r>
      <w:hyperlink r:id="rId8">
        <w:r w:rsidRPr="00AF1F41">
          <w:rPr>
            <w:rStyle w:val="Collegamentoipertestuale"/>
            <w:rFonts w:ascii="Verdana" w:hAnsi="Verdana"/>
            <w:b w:val="0"/>
            <w:bCs/>
            <w:sz w:val="14"/>
            <w:szCs w:val="14"/>
          </w:rPr>
          <w:t>coic840002@pec.istruzione.it</w:t>
        </w:r>
      </w:hyperlink>
      <w:r w:rsidRPr="00AF1F41">
        <w:rPr>
          <w:rFonts w:ascii="Verdana" w:hAnsi="Verdana"/>
          <w:b w:val="0"/>
          <w:bCs/>
          <w:sz w:val="14"/>
          <w:szCs w:val="14"/>
        </w:rPr>
        <w:t xml:space="preserve"> - sito: </w:t>
      </w:r>
      <w:hyperlink r:id="rId9" w:history="1">
        <w:r w:rsidRPr="00AF1F41">
          <w:rPr>
            <w:rStyle w:val="Collegamentoipertestuale"/>
            <w:rFonts w:ascii="Verdana" w:hAnsi="Verdana"/>
            <w:b w:val="0"/>
            <w:bCs/>
            <w:sz w:val="14"/>
            <w:szCs w:val="14"/>
          </w:rPr>
          <w:t>www.icmerone.edu.it</w:t>
        </w:r>
      </w:hyperlink>
    </w:p>
    <w:p w:rsidR="00900587" w:rsidRPr="0071333C" w:rsidRDefault="00900587" w:rsidP="0071333C">
      <w:pPr>
        <w:rPr>
          <w:rFonts w:ascii="Tahoma" w:hAnsi="Tahoma"/>
          <w:b/>
          <w:sz w:val="24"/>
          <w:szCs w:val="24"/>
        </w:rPr>
      </w:pPr>
    </w:p>
    <w:p w:rsidR="00900587" w:rsidRPr="0071333C" w:rsidRDefault="00900587" w:rsidP="00900587">
      <w:pPr>
        <w:jc w:val="center"/>
        <w:rPr>
          <w:rFonts w:ascii="Tahoma" w:hAnsi="Tahoma"/>
          <w:b/>
          <w:bCs/>
          <w:sz w:val="24"/>
          <w:szCs w:val="24"/>
        </w:rPr>
      </w:pPr>
      <w:r w:rsidRPr="0071333C">
        <w:rPr>
          <w:rFonts w:ascii="Tahoma" w:hAnsi="Tahoma"/>
          <w:b/>
          <w:bCs/>
          <w:sz w:val="24"/>
          <w:szCs w:val="24"/>
        </w:rPr>
        <w:t xml:space="preserve">VERIFICA </w:t>
      </w:r>
      <w:r w:rsidR="00635376" w:rsidRPr="0071333C">
        <w:rPr>
          <w:rFonts w:ascii="Tahoma" w:hAnsi="Tahoma"/>
          <w:b/>
          <w:bCs/>
          <w:sz w:val="24"/>
          <w:szCs w:val="24"/>
        </w:rPr>
        <w:t>FINALE</w:t>
      </w:r>
      <w:r w:rsidRPr="0071333C">
        <w:rPr>
          <w:rFonts w:ascii="Tahoma" w:hAnsi="Tahoma"/>
          <w:b/>
          <w:bCs/>
          <w:sz w:val="24"/>
          <w:szCs w:val="24"/>
        </w:rPr>
        <w:t xml:space="preserve"> P.E.I.</w:t>
      </w:r>
    </w:p>
    <w:p w:rsidR="00900587" w:rsidRPr="0071333C" w:rsidRDefault="00900587" w:rsidP="00900587">
      <w:pPr>
        <w:jc w:val="center"/>
        <w:rPr>
          <w:rFonts w:ascii="Tahoma" w:hAnsi="Tahoma"/>
          <w:b/>
          <w:bCs/>
          <w:sz w:val="24"/>
          <w:szCs w:val="24"/>
        </w:rPr>
      </w:pPr>
      <w:r w:rsidRPr="0071333C">
        <w:rPr>
          <w:rFonts w:ascii="Tahoma" w:hAnsi="Tahoma"/>
          <w:b/>
          <w:bCs/>
          <w:sz w:val="24"/>
          <w:szCs w:val="24"/>
        </w:rPr>
        <w:t>(percorso educativo-didattico I</w:t>
      </w:r>
      <w:r w:rsidR="00635376" w:rsidRPr="0071333C">
        <w:rPr>
          <w:rFonts w:ascii="Tahoma" w:hAnsi="Tahoma"/>
          <w:b/>
          <w:bCs/>
          <w:sz w:val="24"/>
          <w:szCs w:val="24"/>
        </w:rPr>
        <w:t>I</w:t>
      </w:r>
      <w:r w:rsidRPr="0071333C">
        <w:rPr>
          <w:rFonts w:ascii="Tahoma" w:hAnsi="Tahoma"/>
          <w:b/>
          <w:bCs/>
          <w:sz w:val="24"/>
          <w:szCs w:val="24"/>
        </w:rPr>
        <w:t xml:space="preserve"> QUADRIMESTRE)</w:t>
      </w:r>
    </w:p>
    <w:p w:rsidR="00900587" w:rsidRPr="0071333C" w:rsidRDefault="00900587" w:rsidP="00900587">
      <w:pPr>
        <w:jc w:val="center"/>
        <w:rPr>
          <w:rFonts w:ascii="Tahoma" w:hAnsi="Tahoma"/>
          <w:sz w:val="24"/>
          <w:szCs w:val="24"/>
        </w:rPr>
      </w:pPr>
      <w:r w:rsidRPr="0071333C">
        <w:rPr>
          <w:rFonts w:ascii="Tahoma" w:hAnsi="Tahoma"/>
          <w:sz w:val="24"/>
          <w:szCs w:val="24"/>
        </w:rPr>
        <w:t xml:space="preserve">Alunno/a </w:t>
      </w:r>
      <w:r w:rsidR="00635376" w:rsidRPr="0071333C">
        <w:rPr>
          <w:rFonts w:ascii="Tahoma" w:hAnsi="Tahoma"/>
          <w:sz w:val="24"/>
          <w:szCs w:val="24"/>
        </w:rPr>
        <w:t>__________________________</w:t>
      </w:r>
    </w:p>
    <w:p w:rsidR="00900587" w:rsidRPr="0071333C" w:rsidRDefault="00900587" w:rsidP="00900587">
      <w:pPr>
        <w:pStyle w:val="Nessunaspaziatura"/>
        <w:jc w:val="both"/>
        <w:rPr>
          <w:rFonts w:ascii="Tahoma" w:hAnsi="Tahoma"/>
          <w:sz w:val="24"/>
          <w:szCs w:val="24"/>
        </w:rPr>
      </w:pPr>
      <w:r w:rsidRPr="0071333C">
        <w:rPr>
          <w:rFonts w:ascii="Tahoma" w:hAnsi="Tahoma"/>
          <w:sz w:val="24"/>
          <w:szCs w:val="24"/>
        </w:rPr>
        <w:t>Anno Scolastico __________</w:t>
      </w:r>
    </w:p>
    <w:p w:rsidR="00900587" w:rsidRPr="0071333C" w:rsidRDefault="00900587" w:rsidP="00900587">
      <w:pPr>
        <w:pStyle w:val="Nessunaspaziatura"/>
        <w:jc w:val="both"/>
        <w:rPr>
          <w:rFonts w:ascii="Tahoma" w:hAnsi="Tahoma"/>
          <w:sz w:val="24"/>
          <w:szCs w:val="24"/>
        </w:rPr>
      </w:pPr>
      <w:r w:rsidRPr="0071333C">
        <w:rPr>
          <w:rFonts w:ascii="Tahoma" w:hAnsi="Tahoma"/>
          <w:sz w:val="24"/>
          <w:szCs w:val="24"/>
        </w:rPr>
        <w:t xml:space="preserve">Scuola </w:t>
      </w:r>
      <w:r w:rsidRPr="0071333C">
        <w:rPr>
          <w:rFonts w:ascii="Tahoma" w:hAnsi="Tahoma"/>
          <w:i/>
          <w:iCs/>
          <w:sz w:val="24"/>
          <w:szCs w:val="24"/>
        </w:rPr>
        <w:t>Primaria/ Secondaria di I grado</w:t>
      </w:r>
    </w:p>
    <w:p w:rsidR="00900587" w:rsidRPr="0071333C" w:rsidRDefault="00900587" w:rsidP="00900587">
      <w:pPr>
        <w:pStyle w:val="Nessunaspaziatura"/>
        <w:jc w:val="both"/>
        <w:rPr>
          <w:rFonts w:ascii="Tahoma" w:hAnsi="Tahoma"/>
          <w:sz w:val="24"/>
          <w:szCs w:val="24"/>
        </w:rPr>
      </w:pPr>
      <w:r w:rsidRPr="0071333C">
        <w:rPr>
          <w:rFonts w:ascii="Tahoma" w:hAnsi="Tahoma"/>
          <w:sz w:val="24"/>
          <w:szCs w:val="24"/>
        </w:rPr>
        <w:t xml:space="preserve">Plesso: </w:t>
      </w:r>
      <w:r w:rsidRPr="0071333C">
        <w:rPr>
          <w:rFonts w:ascii="Tahoma" w:hAnsi="Tahoma"/>
          <w:i/>
          <w:iCs/>
          <w:sz w:val="24"/>
          <w:szCs w:val="24"/>
        </w:rPr>
        <w:t>Lambrugo/Merone/Monguzzo</w:t>
      </w:r>
    </w:p>
    <w:p w:rsidR="00900587" w:rsidRPr="0071333C" w:rsidRDefault="00900587" w:rsidP="00900587">
      <w:pPr>
        <w:pStyle w:val="Nessunaspaziatura"/>
        <w:jc w:val="both"/>
        <w:rPr>
          <w:rFonts w:ascii="Tahoma" w:hAnsi="Tahoma"/>
          <w:sz w:val="24"/>
          <w:szCs w:val="24"/>
        </w:rPr>
      </w:pPr>
      <w:r w:rsidRPr="0071333C">
        <w:rPr>
          <w:rFonts w:ascii="Tahoma" w:hAnsi="Tahoma"/>
          <w:sz w:val="24"/>
          <w:szCs w:val="24"/>
        </w:rPr>
        <w:t>Classe  _____sez. ____</w:t>
      </w:r>
    </w:p>
    <w:p w:rsidR="00900587" w:rsidRPr="00EB7FC2" w:rsidRDefault="00900587" w:rsidP="00EB7FC2">
      <w:pPr>
        <w:pStyle w:val="Nessunaspaziatura"/>
        <w:jc w:val="both"/>
        <w:rPr>
          <w:rFonts w:ascii="Tahoma" w:hAnsi="Tahoma" w:cs="Tahoma"/>
          <w:b/>
          <w:bCs/>
          <w:sz w:val="24"/>
          <w:szCs w:val="24"/>
        </w:rPr>
      </w:pPr>
    </w:p>
    <w:p w:rsidR="00EB7FC2" w:rsidRPr="00EB7FC2" w:rsidRDefault="006249FA" w:rsidP="00EB7FC2">
      <w:pPr>
        <w:pBdr>
          <w:bottom w:val="single" w:sz="4" w:space="1" w:color="auto"/>
        </w:pBdr>
        <w:jc w:val="both"/>
        <w:rPr>
          <w:rFonts w:ascii="Tahoma" w:hAnsi="Tahoma" w:cs="Tahoma"/>
          <w:b/>
          <w:bCs/>
          <w:sz w:val="24"/>
          <w:szCs w:val="24"/>
        </w:rPr>
      </w:pPr>
      <w:r w:rsidRPr="00EB7FC2">
        <w:rPr>
          <w:rFonts w:ascii="Tahoma" w:hAnsi="Tahoma" w:cs="Tahoma"/>
          <w:b/>
          <w:bCs/>
          <w:sz w:val="24"/>
          <w:szCs w:val="24"/>
        </w:rPr>
        <w:t xml:space="preserve">11. Verifica finale/Proposte per le risorse professionali e i servizi di supporto necessari </w:t>
      </w:r>
    </w:p>
    <w:p w:rsidR="006249FA" w:rsidRDefault="006249FA" w:rsidP="006249FA">
      <w:pPr>
        <w:spacing w:after="0" w:line="240" w:lineRule="auto"/>
        <w:rPr>
          <w:rFonts w:ascii="Tahoma" w:eastAsia="Tahoma" w:hAnsi="Tahoma" w:cs="Tahoma"/>
          <w:b/>
          <w:bCs/>
          <w:color w:val="000000"/>
          <w:sz w:val="24"/>
          <w:szCs w:val="24"/>
        </w:rPr>
      </w:pPr>
    </w:p>
    <w:tbl>
      <w:tblPr>
        <w:tblStyle w:val="Grigliatabella"/>
        <w:tblW w:w="10207" w:type="dxa"/>
        <w:tblInd w:w="-289" w:type="dxa"/>
        <w:tblLook w:val="04A0" w:firstRow="1" w:lastRow="0" w:firstColumn="1" w:lastColumn="0" w:noHBand="0" w:noVBand="1"/>
      </w:tblPr>
      <w:tblGrid>
        <w:gridCol w:w="2411"/>
        <w:gridCol w:w="7796"/>
      </w:tblGrid>
      <w:tr w:rsidR="00EB7FC2" w:rsidTr="00DE7802">
        <w:tc>
          <w:tcPr>
            <w:tcW w:w="2411" w:type="dxa"/>
          </w:tcPr>
          <w:p w:rsidR="00EB7FC2" w:rsidRPr="00EB7FC2" w:rsidRDefault="00EB7FC2" w:rsidP="00EB7FC2">
            <w:pPr>
              <w:rPr>
                <w:rFonts w:ascii="Tahoma" w:hAnsi="Tahoma" w:cs="Tahoma"/>
                <w:b/>
                <w:bCs/>
                <w:spacing w:val="-4"/>
                <w:sz w:val="20"/>
                <w:szCs w:val="20"/>
              </w:rPr>
            </w:pPr>
            <w:r w:rsidRPr="00EB7FC2">
              <w:rPr>
                <w:rFonts w:ascii="Tahoma" w:hAnsi="Tahoma" w:cs="Tahoma"/>
                <w:b/>
                <w:bCs/>
                <w:spacing w:val="-4"/>
                <w:sz w:val="20"/>
                <w:szCs w:val="20"/>
              </w:rPr>
              <w:t>Verifica finale del PEI</w:t>
            </w:r>
          </w:p>
          <w:p w:rsidR="00EB7FC2" w:rsidRDefault="00EB7FC2" w:rsidP="00EB7FC2">
            <w:pPr>
              <w:spacing w:after="0" w:line="240" w:lineRule="auto"/>
              <w:rPr>
                <w:rFonts w:ascii="Tahoma" w:eastAsia="Tahoma" w:hAnsi="Tahoma" w:cs="Tahoma"/>
                <w:b/>
                <w:bCs/>
                <w:color w:val="000000"/>
                <w:sz w:val="24"/>
                <w:szCs w:val="24"/>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796" w:type="dxa"/>
          </w:tcPr>
          <w:p w:rsidR="00EB7FC2" w:rsidRDefault="00EB7FC2" w:rsidP="006249FA">
            <w:pPr>
              <w:spacing w:after="0" w:line="240" w:lineRule="auto"/>
              <w:rPr>
                <w:rFonts w:ascii="Tahoma" w:eastAsia="Tahoma" w:hAnsi="Tahoma" w:cs="Tahoma"/>
                <w:b/>
                <w:bCs/>
                <w:color w:val="000000"/>
                <w:sz w:val="24"/>
                <w:szCs w:val="24"/>
              </w:rPr>
            </w:pPr>
          </w:p>
        </w:tc>
      </w:tr>
    </w:tbl>
    <w:p w:rsidR="00EB7FC2" w:rsidRPr="003512C8" w:rsidRDefault="00EB7FC2" w:rsidP="006249FA">
      <w:pPr>
        <w:spacing w:after="0" w:line="240" w:lineRule="auto"/>
        <w:rPr>
          <w:rFonts w:ascii="Tahoma" w:eastAsia="Tahoma" w:hAnsi="Tahoma" w:cs="Tahoma"/>
          <w:b/>
          <w:bCs/>
          <w:color w:val="000000"/>
          <w:sz w:val="24"/>
          <w:szCs w:val="24"/>
        </w:rPr>
      </w:pPr>
    </w:p>
    <w:p w:rsidR="00DE7802" w:rsidRDefault="00DE7802" w:rsidP="00DE7802">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p w:rsidR="00DE7802" w:rsidRPr="006A4AFA" w:rsidRDefault="00DE7802" w:rsidP="00DE7802">
      <w:pPr>
        <w:spacing w:after="0" w:line="240" w:lineRule="auto"/>
        <w:rPr>
          <w:rFonts w:ascii="Tahoma" w:eastAsia="Tahoma" w:hAnsi="Tahoma" w:cs="Tahoma"/>
          <w:b/>
          <w:bCs/>
          <w:sz w:val="20"/>
          <w:szCs w:val="20"/>
        </w:rPr>
      </w:pPr>
    </w:p>
    <w:tbl>
      <w:tblPr>
        <w:tblStyle w:val="Grigliatabella"/>
        <w:tblW w:w="10207" w:type="dxa"/>
        <w:tblInd w:w="-289" w:type="dxa"/>
        <w:tblLook w:val="04A0" w:firstRow="1" w:lastRow="0" w:firstColumn="1" w:lastColumn="0" w:noHBand="0" w:noVBand="1"/>
      </w:tblPr>
      <w:tblGrid>
        <w:gridCol w:w="2411"/>
        <w:gridCol w:w="7796"/>
      </w:tblGrid>
      <w:tr w:rsidR="00DE7802" w:rsidTr="00DE7802">
        <w:tc>
          <w:tcPr>
            <w:tcW w:w="2411" w:type="dxa"/>
          </w:tcPr>
          <w:p w:rsidR="00DE7802" w:rsidRPr="00B83677" w:rsidRDefault="00DE7802" w:rsidP="00A943CC">
            <w:pPr>
              <w:spacing w:after="0" w:line="240" w:lineRule="auto"/>
              <w:rPr>
                <w:rFonts w:ascii="Tahoma" w:hAnsi="Tahoma" w:cs="Tahoma"/>
                <w:sz w:val="18"/>
                <w:szCs w:val="18"/>
              </w:rPr>
            </w:pPr>
            <w:r w:rsidRPr="00B83677">
              <w:rPr>
                <w:rFonts w:ascii="Tahoma" w:hAnsi="Tahoma" w:cs="Tahoma"/>
                <w:sz w:val="18"/>
                <w:szCs w:val="18"/>
              </w:rPr>
              <w:t>Suggerimenti, proposte,</w:t>
            </w:r>
            <w:r>
              <w:rPr>
                <w:rFonts w:ascii="Tahoma" w:hAnsi="Tahoma" w:cs="Tahoma"/>
                <w:sz w:val="18"/>
                <w:szCs w:val="18"/>
              </w:rPr>
              <w:t xml:space="preserve"> strategie che hanno particolarmente funzionato e che potrebbero essere riproposti; criticità emerse su cui intervenire, etc…</w:t>
            </w:r>
          </w:p>
          <w:p w:rsidR="00DE7802" w:rsidRDefault="00DE7802" w:rsidP="00A943CC">
            <w:pPr>
              <w:spacing w:after="0" w:line="240" w:lineRule="auto"/>
              <w:rPr>
                <w:rFonts w:ascii="Tahoma" w:eastAsia="Tahoma" w:hAnsi="Tahoma" w:cs="Tahoma"/>
                <w:b/>
                <w:bCs/>
                <w:color w:val="FF0000"/>
                <w:sz w:val="24"/>
                <w:szCs w:val="24"/>
              </w:rPr>
            </w:pPr>
          </w:p>
        </w:tc>
        <w:tc>
          <w:tcPr>
            <w:tcW w:w="7796" w:type="dxa"/>
          </w:tcPr>
          <w:p w:rsidR="00DE7802" w:rsidRDefault="00DE7802" w:rsidP="00A943CC">
            <w:pPr>
              <w:spacing w:after="0" w:line="240" w:lineRule="auto"/>
              <w:rPr>
                <w:rFonts w:ascii="Tahoma" w:eastAsia="Tahoma" w:hAnsi="Tahoma" w:cs="Tahoma"/>
                <w:b/>
                <w:bCs/>
                <w:color w:val="FF0000"/>
                <w:sz w:val="24"/>
                <w:szCs w:val="24"/>
              </w:rPr>
            </w:pPr>
          </w:p>
          <w:p w:rsidR="00DE7802" w:rsidRDefault="00DE7802" w:rsidP="00A943CC">
            <w:pPr>
              <w:spacing w:after="0" w:line="240" w:lineRule="auto"/>
              <w:rPr>
                <w:rFonts w:ascii="Tahoma" w:eastAsia="Tahoma" w:hAnsi="Tahoma" w:cs="Tahoma"/>
                <w:b/>
                <w:bCs/>
                <w:color w:val="FF0000"/>
                <w:sz w:val="24"/>
                <w:szCs w:val="24"/>
              </w:rPr>
            </w:pPr>
          </w:p>
        </w:tc>
      </w:tr>
    </w:tbl>
    <w:p w:rsidR="00DE7802" w:rsidRDefault="00DE7802" w:rsidP="00DE7802">
      <w:pPr>
        <w:spacing w:after="0" w:line="240" w:lineRule="auto"/>
        <w:rPr>
          <w:rFonts w:ascii="Tahoma" w:eastAsia="Tahoma" w:hAnsi="Tahoma" w:cs="Tahoma"/>
          <w:b/>
          <w:bCs/>
          <w:color w:val="FF0000"/>
          <w:sz w:val="24"/>
          <w:szCs w:val="24"/>
        </w:rPr>
      </w:pPr>
    </w:p>
    <w:p w:rsidR="00DE7802" w:rsidRPr="006A4AFA" w:rsidRDefault="00DE7802" w:rsidP="00DE7802">
      <w:pPr>
        <w:pStyle w:val="Titolo1"/>
        <w:numPr>
          <w:ilvl w:val="0"/>
          <w:numId w:val="0"/>
        </w:numPr>
        <w:rPr>
          <w:color w:val="auto"/>
        </w:rPr>
      </w:pPr>
      <w:r w:rsidRPr="006A4AFA">
        <w:rPr>
          <w:color w:val="auto"/>
        </w:rPr>
        <w:t>Interventi necessari per garantire il diritto allo studio e la frequenza</w:t>
      </w:r>
    </w:p>
    <w:p w:rsidR="00DE7802" w:rsidRPr="006A4AFA" w:rsidRDefault="00DE7802" w:rsidP="00DE780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552"/>
        <w:gridCol w:w="5274"/>
      </w:tblGrid>
      <w:tr w:rsidR="00DE7802" w:rsidRPr="006A4AFA" w:rsidTr="00DE7802">
        <w:trPr>
          <w:trHeight w:val="2481"/>
        </w:trPr>
        <w:tc>
          <w:tcPr>
            <w:tcW w:w="5075" w:type="dxa"/>
            <w:gridSpan w:val="2"/>
          </w:tcPr>
          <w:p w:rsidR="00DE7802" w:rsidRPr="006A4AFA" w:rsidRDefault="00DE7802" w:rsidP="00A943CC">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DE7802" w:rsidRPr="006A4AFA" w:rsidRDefault="00DE7802" w:rsidP="00A943C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Apple Color Emoji" w:eastAsia="Arial Unicode MS" w:hAnsi="Apple Color Emoji" w:cs="Apple Color Emoji"/>
                <w:sz w:val="20"/>
                <w:szCs w:val="20"/>
              </w:rPr>
              <w:t>◻</w:t>
            </w:r>
          </w:p>
          <w:p w:rsidR="00DE7802" w:rsidRPr="006A4AFA" w:rsidRDefault="00DE7802" w:rsidP="00A943C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Apple Color Emoji" w:eastAsia="Arial Unicode MS" w:hAnsi="Apple Color Emoji" w:cs="Apple Color Emoji"/>
                <w:sz w:val="20"/>
                <w:szCs w:val="20"/>
              </w:rPr>
              <w:t>◻</w:t>
            </w:r>
          </w:p>
          <w:p w:rsidR="00DE7802" w:rsidRPr="006A4AFA" w:rsidRDefault="00DE7802" w:rsidP="00A943C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Apple Color Emoji" w:eastAsia="Arial Unicode MS" w:hAnsi="Apple Color Emoji" w:cs="Apple Color Emoji"/>
                <w:sz w:val="20"/>
                <w:szCs w:val="20"/>
              </w:rPr>
              <w:t>◻</w:t>
            </w:r>
          </w:p>
          <w:p w:rsidR="00DE7802" w:rsidRPr="006A4AFA" w:rsidRDefault="00DE7802" w:rsidP="00A943C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Apple Color Emoji" w:eastAsia="Arial Unicode MS" w:hAnsi="Apple Color Emoji" w:cs="Apple Color Emoji"/>
                <w:sz w:val="20"/>
                <w:szCs w:val="20"/>
              </w:rPr>
              <w:t>◻</w:t>
            </w:r>
            <w:r w:rsidRPr="006A4AFA">
              <w:rPr>
                <w:rFonts w:ascii="Tahoma" w:eastAsia="Tahoma" w:hAnsi="Tahoma" w:cs="Tahoma"/>
                <w:i/>
                <w:sz w:val="20"/>
                <w:szCs w:val="20"/>
              </w:rPr>
              <w:t xml:space="preserve"> (specificare……………………….)</w:t>
            </w:r>
          </w:p>
          <w:p w:rsidR="00DE7802" w:rsidRPr="006A4AFA" w:rsidRDefault="00DE7802" w:rsidP="00A943CC">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(collaboratori scolastici,  organizzazione oraria ritenuta necessaria)</w:t>
            </w:r>
          </w:p>
        </w:tc>
        <w:tc>
          <w:tcPr>
            <w:tcW w:w="5274" w:type="dxa"/>
          </w:tcPr>
          <w:p w:rsidR="00DE7802" w:rsidRPr="00C863C3" w:rsidRDefault="00DE7802" w:rsidP="00A943CC">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DE7802" w:rsidRPr="00EE059E" w:rsidRDefault="00DE7802" w:rsidP="00A943CC">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11509E" w:rsidRPr="00F65DF1" w:rsidRDefault="0011509E" w:rsidP="0011509E">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11509E" w:rsidRPr="00F65DF1" w:rsidRDefault="0011509E" w:rsidP="0011509E">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DE7802" w:rsidRPr="00F65DF1" w:rsidRDefault="00DE7802" w:rsidP="00A943CC">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br/>
            </w:r>
          </w:p>
          <w:p w:rsidR="00DE7802" w:rsidRPr="00EE059E" w:rsidRDefault="00DE7802" w:rsidP="00A943CC">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DE7802" w:rsidRPr="00F65DF1" w:rsidRDefault="00DE7802" w:rsidP="00A943CC">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pple Color Emoji" w:eastAsia="Arial Unicode MS" w:hAnsi="Apple Color Emoji" w:cs="Apple Color Emoji"/>
                <w:sz w:val="18"/>
                <w:szCs w:val="18"/>
              </w:rPr>
              <w:t>◻</w:t>
            </w:r>
          </w:p>
          <w:p w:rsidR="00DE7802" w:rsidRPr="00F65DF1" w:rsidRDefault="00DE7802" w:rsidP="00A943CC">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pple Color Emoji" w:eastAsia="Arial Unicode MS" w:hAnsi="Apple Color Emoji" w:cs="Apple Color Emoji"/>
                <w:sz w:val="18"/>
                <w:szCs w:val="18"/>
              </w:rPr>
              <w:t>◻</w:t>
            </w:r>
          </w:p>
          <w:p w:rsidR="00DE7802" w:rsidRPr="00F65DF1" w:rsidRDefault="00DE7802" w:rsidP="00A943CC">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454F6A">
              <w:rPr>
                <w:rFonts w:ascii="Apple Color Emoji" w:eastAsia="Arial Unicode MS" w:hAnsi="Apple Color Emoji" w:cs="Apple Color Emoji"/>
                <w:sz w:val="20"/>
                <w:szCs w:val="20"/>
              </w:rPr>
              <w:t>◻</w:t>
            </w:r>
            <w:r w:rsidRPr="00F65DF1">
              <w:rPr>
                <w:rFonts w:ascii="Tahoma" w:eastAsia="Tahoma" w:hAnsi="Tahoma" w:cs="Tahoma"/>
                <w:i/>
                <w:sz w:val="18"/>
                <w:szCs w:val="18"/>
              </w:rPr>
              <w:t xml:space="preserve">    (specificare ……………………………………………….)</w:t>
            </w:r>
          </w:p>
          <w:p w:rsidR="00DE7802" w:rsidRPr="00A876E3" w:rsidRDefault="00DE7802" w:rsidP="00A943CC">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DE7802" w:rsidRPr="006A4AFA" w:rsidTr="00DE7802">
        <w:trPr>
          <w:trHeight w:val="2481"/>
        </w:trPr>
        <w:tc>
          <w:tcPr>
            <w:tcW w:w="10349" w:type="dxa"/>
            <w:gridSpan w:val="3"/>
          </w:tcPr>
          <w:p w:rsidR="00DE7802" w:rsidRDefault="00DE7802" w:rsidP="00A943CC">
            <w:pPr>
              <w:pStyle w:val="NormaleWeb"/>
            </w:pPr>
            <w:r w:rsidRPr="00D7728D">
              <w:rPr>
                <w:rFonts w:ascii="Tahoma" w:eastAsia="Tahoma" w:hAnsi="Tahoma" w:cs="Tahoma"/>
                <w:b/>
                <w:bCs/>
                <w:sz w:val="20"/>
                <w:szCs w:val="20"/>
              </w:rPr>
              <w:t xml:space="preserve">Esigenze di tipo sanitario: </w:t>
            </w:r>
            <w:r>
              <w:rPr>
                <w:rFonts w:ascii="Tahoma" w:hAnsi="Tahoma" w:cs="Tahoma"/>
                <w:sz w:val="20"/>
                <w:szCs w:val="20"/>
              </w:rPr>
              <w:t>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DE7802" w:rsidRDefault="00DE7802" w:rsidP="00A943CC">
            <w:pPr>
              <w:pStyle w:val="NormaleWeb"/>
            </w:pPr>
            <w:r>
              <w:rPr>
                <w:rFonts w:ascii="Tahoma" w:hAnsi="Tahoma" w:cs="Tahoma"/>
                <w:sz w:val="20"/>
                <w:szCs w:val="20"/>
              </w:rPr>
              <w:t>[ ]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discrezionalità tecnica da parte dell’adulto somministratore, tali da richiedere il coinvolgimento di figure professionali esterne. </w:t>
            </w:r>
          </w:p>
          <w:p w:rsidR="00DE7802" w:rsidRDefault="00DE7802" w:rsidP="00A943CC">
            <w:pPr>
              <w:pStyle w:val="NormaleWeb"/>
              <w:rPr>
                <w:rFonts w:ascii="Tahoma" w:hAnsi="Tahoma" w:cs="Tahoma"/>
                <w:sz w:val="20"/>
                <w:szCs w:val="20"/>
              </w:rPr>
            </w:pPr>
            <w:r>
              <w:rPr>
                <w:rFonts w:ascii="Tahoma" w:hAnsi="Tahoma" w:cs="Tahoma"/>
                <w:sz w:val="20"/>
                <w:szCs w:val="20"/>
              </w:rPr>
              <w:t xml:space="preserve">Altre esigenze ed interventi non riferibili esclusivamente alla specifica disabilità sono definiti nelle modalità ritenute più idonee, conservando la relativa documentazione nel fascicolo personale dell’alunno o dell’alunna. </w:t>
            </w:r>
          </w:p>
          <w:p w:rsidR="00DE7802" w:rsidRPr="001D1E38" w:rsidRDefault="00DE7802" w:rsidP="00A943CC">
            <w:pPr>
              <w:pStyle w:val="NormaleWeb"/>
              <w:rPr>
                <w:rFonts w:ascii="Tahoma" w:hAnsi="Tahoma" w:cs="Tahoma"/>
                <w:sz w:val="20"/>
                <w:szCs w:val="20"/>
              </w:rPr>
            </w:pPr>
          </w:p>
        </w:tc>
      </w:tr>
      <w:tr w:rsidR="00DE7802" w:rsidRPr="006A4AFA" w:rsidTr="00DE7802">
        <w:trPr>
          <w:trHeight w:val="1125"/>
        </w:trPr>
        <w:tc>
          <w:tcPr>
            <w:tcW w:w="2523" w:type="dxa"/>
          </w:tcPr>
          <w:p w:rsidR="00DE7802" w:rsidRDefault="00DE7802" w:rsidP="00A943CC">
            <w:pPr>
              <w:pStyle w:val="NormaleWeb"/>
              <w:shd w:val="clear" w:color="auto" w:fill="FFFFFF"/>
            </w:pPr>
            <w:r>
              <w:rPr>
                <w:rFonts w:ascii="Tahoma" w:hAnsi="Tahoma" w:cs="Tahoma"/>
                <w:sz w:val="18"/>
                <w:szCs w:val="18"/>
              </w:rPr>
              <w:t xml:space="preserve">Arredi speciali, Ausili didattici, informatici, ecc.) </w:t>
            </w:r>
          </w:p>
          <w:p w:rsidR="00DE7802" w:rsidRPr="00D7728D" w:rsidRDefault="00DE7802" w:rsidP="00A943CC">
            <w:pPr>
              <w:pStyle w:val="NormaleWeb"/>
              <w:rPr>
                <w:rFonts w:ascii="Tahoma" w:eastAsia="Tahoma" w:hAnsi="Tahoma" w:cs="Tahoma"/>
                <w:b/>
                <w:bCs/>
                <w:sz w:val="20"/>
                <w:szCs w:val="20"/>
              </w:rPr>
            </w:pPr>
          </w:p>
        </w:tc>
        <w:tc>
          <w:tcPr>
            <w:tcW w:w="7826" w:type="dxa"/>
            <w:gridSpan w:val="2"/>
          </w:tcPr>
          <w:p w:rsidR="00DE7802" w:rsidRPr="00D7728D" w:rsidRDefault="00DE7802" w:rsidP="00A943CC">
            <w:pPr>
              <w:pStyle w:val="NormaleWeb"/>
              <w:rPr>
                <w:rFonts w:ascii="Tahoma" w:eastAsia="Tahoma" w:hAnsi="Tahoma" w:cs="Tahoma"/>
                <w:b/>
                <w:bCs/>
                <w:sz w:val="20"/>
                <w:szCs w:val="20"/>
              </w:rPr>
            </w:pPr>
            <w:r>
              <w:rPr>
                <w:rFonts w:ascii="Tahoma" w:hAnsi="Tahoma" w:cs="Tahoma"/>
                <w:sz w:val="18"/>
                <w:szCs w:val="18"/>
              </w:rPr>
              <w:t>Specificare la tipologia e le modalità di utilizzo</w:t>
            </w:r>
          </w:p>
        </w:tc>
      </w:tr>
    </w:tbl>
    <w:p w:rsidR="00DE7802" w:rsidRPr="006A4AFA" w:rsidRDefault="00DE7802" w:rsidP="00DE7802">
      <w:pPr>
        <w:spacing w:after="0" w:line="240" w:lineRule="auto"/>
        <w:rPr>
          <w:rFonts w:ascii="Tahoma" w:eastAsia="Tahoma" w:hAnsi="Tahoma" w:cs="Tahoma"/>
          <w:b/>
          <w:bCs/>
          <w:sz w:val="24"/>
          <w:szCs w:val="24"/>
        </w:rPr>
      </w:pPr>
    </w:p>
    <w:tbl>
      <w:tblPr>
        <w:tblStyle w:val="Grigliatabella"/>
        <w:tblW w:w="10343" w:type="dxa"/>
        <w:jc w:val="center"/>
        <w:tblLook w:val="04A0" w:firstRow="1" w:lastRow="0" w:firstColumn="1" w:lastColumn="0" w:noHBand="0" w:noVBand="1"/>
      </w:tblPr>
      <w:tblGrid>
        <w:gridCol w:w="1991"/>
        <w:gridCol w:w="8352"/>
      </w:tblGrid>
      <w:tr w:rsidR="00DE7802" w:rsidRPr="0088391D" w:rsidTr="00DE7802">
        <w:trPr>
          <w:jc w:val="center"/>
        </w:trPr>
        <w:tc>
          <w:tcPr>
            <w:tcW w:w="1991" w:type="dxa"/>
          </w:tcPr>
          <w:p w:rsidR="00DE7802" w:rsidRPr="0088391D" w:rsidRDefault="00DE7802" w:rsidP="00A943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DE7802" w:rsidRPr="0088391D" w:rsidRDefault="00DE7802" w:rsidP="00A943CC">
            <w:pPr>
              <w:rPr>
                <w:rFonts w:ascii="Tahoma" w:hAnsi="Tahoma" w:cs="Tahoma"/>
                <w:sz w:val="20"/>
                <w:szCs w:val="20"/>
              </w:rPr>
            </w:pPr>
          </w:p>
        </w:tc>
        <w:tc>
          <w:tcPr>
            <w:tcW w:w="8352" w:type="dxa"/>
          </w:tcPr>
          <w:p w:rsidR="00DE7802" w:rsidRDefault="00DE7802" w:rsidP="00A943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065DB1">
              <w:rPr>
                <w:rFonts w:ascii="Tahoma" w:hAnsi="Tahoma" w:cs="Tahoma"/>
                <w:bCs/>
                <w:sz w:val="18"/>
                <w:szCs w:val="18"/>
              </w:rPr>
              <w:t xml:space="preserve">tenuto conto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aggiornamento, secondo quanto disposto all’art. 18 del Decreto Interminist</w:t>
            </w:r>
            <w:r w:rsidR="00F86658">
              <w:rPr>
                <w:rFonts w:ascii="Tahoma" w:hAnsi="Tahoma" w:cs="Tahoma"/>
                <w:bCs/>
                <w:sz w:val="18"/>
                <w:szCs w:val="18"/>
              </w:rPr>
              <w:t>e</w:t>
            </w:r>
            <w:bookmarkStart w:id="0" w:name="_GoBack"/>
            <w:bookmarkEnd w:id="0"/>
            <w:r>
              <w:rPr>
                <w:rFonts w:ascii="Tahoma" w:hAnsi="Tahoma" w:cs="Tahoma"/>
                <w:bCs/>
                <w:sz w:val="18"/>
                <w:szCs w:val="18"/>
              </w:rPr>
              <w:t>riale n. 182/2020,</w:t>
            </w:r>
            <w:r w:rsidRPr="00065DB1">
              <w:rPr>
                <w:rFonts w:ascii="Tahoma" w:hAnsi="Tahoma" w:cs="Tahoma"/>
                <w:bCs/>
                <w:sz w:val="18"/>
                <w:szCs w:val="18"/>
              </w:rPr>
              <w:t xml:space="preserve"> oltre</w:t>
            </w:r>
            <w:r>
              <w:rPr>
                <w:rFonts w:ascii="Tahoma" w:hAnsi="Tahoma" w:cs="Tahoma"/>
                <w:sz w:val="18"/>
                <w:szCs w:val="18"/>
              </w:rPr>
              <w:t xml:space="preserv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w:t>
            </w:r>
            <w:r>
              <w:rPr>
                <w:rFonts w:ascii="Tahoma" w:hAnsi="Tahoma" w:cs="Tahoma"/>
                <w:sz w:val="18"/>
                <w:szCs w:val="18"/>
              </w:rPr>
              <w:t xml:space="preserve">.Lgs 66/2017 e dal citato DI 182/2020 -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DE7802" w:rsidRPr="00C01FED" w:rsidRDefault="00DE7802" w:rsidP="00A943CC">
            <w:pPr>
              <w:spacing w:after="0"/>
              <w:jc w:val="both"/>
              <w:rPr>
                <w:rFonts w:ascii="Tahoma" w:hAnsi="Tahoma" w:cs="Tahoma"/>
                <w:sz w:val="18"/>
                <w:szCs w:val="18"/>
              </w:rPr>
            </w:pPr>
          </w:p>
          <w:p w:rsidR="00DE7802" w:rsidRPr="00C01FED" w:rsidRDefault="00DE7802" w:rsidP="00A943CC">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DE7802" w:rsidRPr="00C01FED" w:rsidRDefault="00DE7802" w:rsidP="00A943CC">
            <w:pPr>
              <w:spacing w:after="120"/>
              <w:rPr>
                <w:rFonts w:ascii="Tahoma" w:hAnsi="Tahoma" w:cs="Tahoma"/>
                <w:sz w:val="18"/>
                <w:szCs w:val="18"/>
              </w:rPr>
            </w:pPr>
            <w:r w:rsidRPr="00C01FED">
              <w:rPr>
                <w:rFonts w:ascii="Tahoma" w:hAnsi="Tahoma" w:cs="Tahoma"/>
                <w:sz w:val="18"/>
                <w:szCs w:val="18"/>
              </w:rPr>
              <w:t>con la seguente motivazione:</w:t>
            </w:r>
            <w:r>
              <w:rPr>
                <w:rFonts w:ascii="Tahoma" w:hAnsi="Tahoma" w:cs="Tahoma"/>
                <w:sz w:val="18"/>
                <w:szCs w:val="18"/>
              </w:rPr>
              <w:t xml:space="preserve"> </w:t>
            </w:r>
            <w:r w:rsidRPr="00C01FED">
              <w:rPr>
                <w:rFonts w:ascii="Tahoma" w:hAnsi="Tahoma" w:cs="Tahoma"/>
                <w:sz w:val="18"/>
                <w:szCs w:val="18"/>
              </w:rPr>
              <w:t>……………………………………………………………………….</w:t>
            </w:r>
          </w:p>
        </w:tc>
      </w:tr>
      <w:tr w:rsidR="00DE7802" w:rsidRPr="0088391D" w:rsidTr="00DE7802">
        <w:trPr>
          <w:cantSplit/>
          <w:jc w:val="center"/>
        </w:trPr>
        <w:tc>
          <w:tcPr>
            <w:tcW w:w="1991" w:type="dxa"/>
          </w:tcPr>
          <w:p w:rsidR="00DE7802" w:rsidRPr="00897053" w:rsidRDefault="00DE7802" w:rsidP="00A943CC">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DE7802" w:rsidRPr="00897053" w:rsidRDefault="00DE7802" w:rsidP="00A943CC">
            <w:pPr>
              <w:spacing w:before="120" w:after="0"/>
              <w:rPr>
                <w:rFonts w:ascii="Tahoma" w:hAnsi="Tahoma" w:cs="Tahoma"/>
                <w:sz w:val="18"/>
                <w:szCs w:val="18"/>
              </w:rPr>
            </w:pPr>
            <w:r w:rsidRPr="00897053">
              <w:rPr>
                <w:rFonts w:ascii="Tahoma" w:hAnsi="Tahoma" w:cs="Tahoma"/>
                <w:sz w:val="18"/>
                <w:szCs w:val="18"/>
              </w:rPr>
              <w:t>e delle risorse professionali da destinare</w:t>
            </w:r>
          </w:p>
          <w:p w:rsidR="00DE7802" w:rsidRPr="006501B2" w:rsidRDefault="00DE7802" w:rsidP="00A943CC">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DE7802" w:rsidRPr="006501B2" w:rsidRDefault="00DE7802" w:rsidP="00A943CC">
            <w:pPr>
              <w:rPr>
                <w:rFonts w:ascii="Tahoma" w:hAnsi="Tahoma" w:cs="Tahoma"/>
                <w:sz w:val="10"/>
                <w:szCs w:val="10"/>
              </w:rPr>
            </w:pPr>
          </w:p>
          <w:p w:rsidR="00DE7802" w:rsidRPr="00F62252" w:rsidRDefault="00DE7802" w:rsidP="00A943CC">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Pr="00F62252">
              <w:rPr>
                <w:rFonts w:ascii="Tahoma" w:hAnsi="Tahoma" w:cs="Tahoma"/>
                <w:sz w:val="16"/>
                <w:szCs w:val="16"/>
                <w:lang w:val="en-US"/>
              </w:rPr>
              <w:tab/>
              <w:t>66/2017)</w:t>
            </w:r>
          </w:p>
        </w:tc>
        <w:tc>
          <w:tcPr>
            <w:tcW w:w="8352" w:type="dxa"/>
          </w:tcPr>
          <w:p w:rsidR="00DE7802" w:rsidRPr="006501B2" w:rsidRDefault="00DE7802" w:rsidP="00A943CC">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Pr>
                <w:rFonts w:ascii="Tahoma" w:hAnsi="Tahoma" w:cs="Tahoma"/>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 xml:space="preserve">del </w:t>
            </w:r>
            <w:r>
              <w:rPr>
                <w:rFonts w:ascii="Tahoma" w:hAnsi="Tahoma" w:cs="Tahoma"/>
                <w:bCs/>
                <w:sz w:val="18"/>
                <w:szCs w:val="18"/>
              </w:rPr>
              <w:t>Verbale di accertamento</w:t>
            </w:r>
            <w:r w:rsidRPr="00065DB1">
              <w:rPr>
                <w:rFonts w:ascii="Tahoma" w:hAnsi="Tahoma" w:cs="Tahoma"/>
                <w:bCs/>
                <w:sz w:val="18"/>
                <w:szCs w:val="18"/>
              </w:rPr>
              <w:t xml:space="preserve"> </w:t>
            </w:r>
            <w:r w:rsidRPr="00065DB1">
              <w:rPr>
                <w:rFonts w:ascii="Tahoma" w:hAnsi="Tahoma" w:cs="Tahoma"/>
                <w:bCs/>
                <w:sz w:val="28"/>
                <w:szCs w:val="28"/>
              </w:rPr>
              <w:t xml:space="preserve">□ </w:t>
            </w:r>
            <w:r w:rsidRPr="00065DB1">
              <w:rPr>
                <w:rFonts w:ascii="Tahoma" w:hAnsi="Tahoma" w:cs="Tahoma"/>
                <w:bCs/>
                <w:sz w:val="18"/>
                <w:szCs w:val="18"/>
              </w:rPr>
              <w:t>del Profilo di Funzionamento</w:t>
            </w:r>
            <w:r>
              <w:rPr>
                <w:rFonts w:ascii="Tahoma" w:hAnsi="Tahoma" w:cs="Tahoma"/>
                <w:bCs/>
                <w:sz w:val="18"/>
                <w:szCs w:val="18"/>
              </w:rPr>
              <w:t xml:space="preserve"> e del suo eventuale </w:t>
            </w:r>
            <w:r w:rsidRPr="00065DB1">
              <w:rPr>
                <w:rFonts w:ascii="Tahoma" w:hAnsi="Tahoma" w:cs="Tahoma"/>
                <w:bCs/>
                <w:sz w:val="28"/>
                <w:szCs w:val="28"/>
              </w:rPr>
              <w:t xml:space="preserve">□ </w:t>
            </w:r>
            <w:r>
              <w:rPr>
                <w:rFonts w:ascii="Tahoma" w:hAnsi="Tahoma" w:cs="Tahoma"/>
                <w:bCs/>
                <w:sz w:val="18"/>
                <w:szCs w:val="18"/>
              </w:rPr>
              <w:t xml:space="preserve">aggiornamento, </w:t>
            </w:r>
            <w:r w:rsidRPr="006501B2">
              <w:rPr>
                <w:rFonts w:ascii="Tahoma" w:hAnsi="Tahoma" w:cs="Tahoma"/>
                <w:sz w:val="18"/>
                <w:szCs w:val="18"/>
              </w:rPr>
              <w:t>e dei risultati raggiunti, nonché di eventuali difficoltà emerse durante l'anno:</w:t>
            </w:r>
          </w:p>
          <w:p w:rsidR="00DE7802" w:rsidRPr="006501B2" w:rsidRDefault="00DE7802" w:rsidP="00A943CC">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DE7802" w:rsidRPr="00F65DF1" w:rsidRDefault="00DE7802" w:rsidP="00A943CC">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D.Lgs 66/2017 </w:t>
            </w:r>
            <w:r w:rsidRPr="00F65DF1">
              <w:rPr>
                <w:rFonts w:ascii="Tahoma" w:hAnsi="Tahoma" w:cs="Tahoma"/>
                <w:sz w:val="18"/>
                <w:szCs w:val="18"/>
              </w:rPr>
              <w:t xml:space="preserve">- per l'a. s. successivo: </w:t>
            </w:r>
          </w:p>
          <w:p w:rsidR="00DE7802" w:rsidRPr="00F65DF1" w:rsidRDefault="00DE7802" w:rsidP="00A943CC">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DE7802" w:rsidRPr="006501B2" w:rsidRDefault="00DE7802" w:rsidP="00A943CC">
            <w:pPr>
              <w:spacing w:after="80"/>
              <w:rPr>
                <w:rFonts w:ascii="Tahoma" w:hAnsi="Tahoma" w:cs="Tahoma"/>
                <w:sz w:val="18"/>
                <w:szCs w:val="18"/>
              </w:rPr>
            </w:pPr>
            <w:r w:rsidRPr="00F65DF1">
              <w:rPr>
                <w:rFonts w:ascii="Tahoma" w:hAnsi="Tahoma" w:cs="Tahoma"/>
                <w:sz w:val="18"/>
                <w:szCs w:val="18"/>
              </w:rPr>
              <w:t xml:space="preserve">per N. ore_________________(1). </w:t>
            </w:r>
          </w:p>
        </w:tc>
      </w:tr>
      <w:tr w:rsidR="00DE7802" w:rsidRPr="0088391D" w:rsidTr="00DE7802">
        <w:trPr>
          <w:jc w:val="center"/>
        </w:trPr>
        <w:tc>
          <w:tcPr>
            <w:tcW w:w="1991" w:type="dxa"/>
          </w:tcPr>
          <w:p w:rsidR="00DE7802" w:rsidRDefault="00DE7802" w:rsidP="00A943CC">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352" w:type="dxa"/>
          </w:tcPr>
          <w:p w:rsidR="00DE7802" w:rsidRPr="00C01FED" w:rsidRDefault="00DE7802" w:rsidP="00A943CC">
            <w:pPr>
              <w:spacing w:after="120"/>
              <w:rPr>
                <w:rFonts w:ascii="Tahoma" w:hAnsi="Tahoma" w:cs="Tahoma"/>
                <w:sz w:val="18"/>
                <w:szCs w:val="18"/>
              </w:rPr>
            </w:pPr>
          </w:p>
        </w:tc>
      </w:tr>
    </w:tbl>
    <w:p w:rsidR="00DE7802" w:rsidRDefault="00DE7802" w:rsidP="00DE7802">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DE7802" w:rsidRPr="006501B2" w:rsidRDefault="00DE7802" w:rsidP="00DE7802">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DE7802" w:rsidRDefault="00DE7802" w:rsidP="00DE7802">
      <w:pPr>
        <w:spacing w:before="120" w:after="0"/>
        <w:rPr>
          <w:rFonts w:ascii="Tahoma" w:hAnsi="Tahoma" w:cs="Tahoma"/>
          <w:sz w:val="20"/>
          <w:szCs w:val="20"/>
        </w:rPr>
      </w:pPr>
      <w:r w:rsidRPr="006501B2">
        <w:rPr>
          <w:rFonts w:ascii="Tahoma" w:hAnsi="Tahoma" w:cs="Tahoma"/>
          <w:sz w:val="20"/>
          <w:szCs w:val="20"/>
        </w:rPr>
        <w:t>Come risulta da verbale n. ___ allegato</w:t>
      </w:r>
    </w:p>
    <w:p w:rsidR="00DE7802" w:rsidRPr="006501B2" w:rsidRDefault="00DE7802" w:rsidP="00DE7802">
      <w:pPr>
        <w:spacing w:before="120" w:after="0"/>
      </w:pPr>
    </w:p>
    <w:tbl>
      <w:tblPr>
        <w:tblW w:w="1006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E7802" w:rsidRPr="00632A9E" w:rsidTr="00DE7802">
        <w:tc>
          <w:tcPr>
            <w:tcW w:w="3685" w:type="dxa"/>
          </w:tcPr>
          <w:p w:rsidR="00DE7802" w:rsidRPr="00632A9E" w:rsidRDefault="00DE7802" w:rsidP="00A943CC">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E7802" w:rsidRPr="00632A9E" w:rsidRDefault="00DE7802" w:rsidP="00A943C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E7802" w:rsidRPr="00632A9E" w:rsidRDefault="00DE7802" w:rsidP="00A943CC">
            <w:pPr>
              <w:jc w:val="center"/>
              <w:rPr>
                <w:rFonts w:ascii="Tahoma" w:eastAsia="Tahoma" w:hAnsi="Tahoma" w:cs="Tahoma"/>
                <w:sz w:val="20"/>
                <w:szCs w:val="20"/>
              </w:rPr>
            </w:pPr>
            <w:r w:rsidRPr="00897053">
              <w:rPr>
                <w:rFonts w:ascii="Tahoma" w:eastAsia="Tahoma" w:hAnsi="Tahoma" w:cs="Tahoma"/>
                <w:sz w:val="20"/>
                <w:szCs w:val="20"/>
              </w:rPr>
              <w:t>FIRMA</w:t>
            </w: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59"/>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r w:rsidR="00DE7802" w:rsidRPr="00632A9E" w:rsidTr="00DE7802">
        <w:tc>
          <w:tcPr>
            <w:tcW w:w="3685" w:type="dxa"/>
          </w:tcPr>
          <w:p w:rsidR="00DE7802" w:rsidRPr="00632A9E" w:rsidRDefault="00DE7802" w:rsidP="00DE7802">
            <w:pPr>
              <w:numPr>
                <w:ilvl w:val="0"/>
                <w:numId w:val="2"/>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DE7802" w:rsidRPr="00632A9E" w:rsidRDefault="00DE7802" w:rsidP="00A943CC">
            <w:pPr>
              <w:rPr>
                <w:rFonts w:ascii="Tahoma" w:eastAsia="Tahoma" w:hAnsi="Tahoma" w:cs="Tahoma"/>
                <w:sz w:val="20"/>
                <w:szCs w:val="20"/>
              </w:rPr>
            </w:pPr>
          </w:p>
        </w:tc>
        <w:tc>
          <w:tcPr>
            <w:tcW w:w="3260" w:type="dxa"/>
          </w:tcPr>
          <w:p w:rsidR="00DE7802" w:rsidRPr="00632A9E" w:rsidRDefault="00DE7802" w:rsidP="00A943CC">
            <w:pPr>
              <w:jc w:val="center"/>
              <w:rPr>
                <w:sz w:val="24"/>
                <w:szCs w:val="24"/>
              </w:rPr>
            </w:pPr>
          </w:p>
        </w:tc>
      </w:tr>
    </w:tbl>
    <w:p w:rsidR="00DE7802" w:rsidRPr="00F248F5" w:rsidRDefault="00DE7802" w:rsidP="00DE7802">
      <w:pPr>
        <w:rPr>
          <w:rFonts w:ascii="Tahoma" w:eastAsia="Tahoma" w:hAnsi="Tahoma" w:cs="Tahoma"/>
          <w:b/>
          <w:bCs/>
          <w:strike/>
          <w:color w:val="FF0000"/>
          <w:sz w:val="24"/>
          <w:szCs w:val="24"/>
        </w:rPr>
      </w:pPr>
    </w:p>
    <w:p w:rsidR="00196178" w:rsidRPr="00900587" w:rsidRDefault="00DD4408" w:rsidP="00DE7802">
      <w:pPr>
        <w:spacing w:after="0" w:line="240" w:lineRule="auto"/>
        <w:rPr>
          <w:rFonts w:ascii="Times New Roman" w:hAnsi="Times New Roman"/>
        </w:rPr>
      </w:pPr>
    </w:p>
    <w:sectPr w:rsidR="00196178" w:rsidRPr="00900587" w:rsidSect="006D259B">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408" w:rsidRDefault="00DD4408" w:rsidP="00900587">
      <w:pPr>
        <w:spacing w:after="0" w:line="240" w:lineRule="auto"/>
      </w:pPr>
      <w:r>
        <w:separator/>
      </w:r>
    </w:p>
  </w:endnote>
  <w:endnote w:type="continuationSeparator" w:id="0">
    <w:p w:rsidR="00DD4408" w:rsidRDefault="00DD4408" w:rsidP="0090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9D" w:rsidRDefault="00B561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9D" w:rsidRDefault="00B561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9D" w:rsidRDefault="00B561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408" w:rsidRDefault="00DD4408" w:rsidP="00900587">
      <w:pPr>
        <w:spacing w:after="0" w:line="240" w:lineRule="auto"/>
      </w:pPr>
      <w:r>
        <w:separator/>
      </w:r>
    </w:p>
  </w:footnote>
  <w:footnote w:type="continuationSeparator" w:id="0">
    <w:p w:rsidR="00DD4408" w:rsidRDefault="00DD4408" w:rsidP="0090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9D" w:rsidRDefault="00B561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87" w:rsidRPr="00B5619D" w:rsidRDefault="00900587">
    <w:pPr>
      <w:pStyle w:val="Intestazione"/>
      <w:rPr>
        <w:rFonts w:asciiTheme="majorHAnsi" w:hAnsiTheme="majorHAnsi" w:cstheme="majorHAnsi"/>
      </w:rPr>
    </w:pPr>
    <w:r w:rsidRPr="00B5619D">
      <w:rPr>
        <w:rFonts w:asciiTheme="majorHAnsi" w:hAnsiTheme="majorHAnsi" w:cstheme="majorHAnsi"/>
      </w:rPr>
      <w:t>PEI alunno/a_____________________</w:t>
    </w:r>
    <w:r w:rsidRPr="00B5619D">
      <w:rPr>
        <w:rFonts w:asciiTheme="majorHAnsi" w:hAnsiTheme="majorHAnsi" w:cstheme="majorHAnsi"/>
      </w:rPr>
      <w:ptab w:relativeTo="margin" w:alignment="center" w:leader="none"/>
    </w:r>
    <w:r w:rsidR="00B5619D">
      <w:rPr>
        <w:rFonts w:asciiTheme="majorHAnsi" w:hAnsiTheme="majorHAnsi" w:cstheme="majorHAnsi"/>
      </w:rPr>
      <w:t xml:space="preserve">.                </w:t>
    </w:r>
    <w:r w:rsidRPr="00B5619D">
      <w:rPr>
        <w:rFonts w:asciiTheme="majorHAnsi" w:hAnsiTheme="majorHAnsi" w:cstheme="majorHAnsi"/>
      </w:rPr>
      <w:t>classe ___ sezione___</w:t>
    </w:r>
    <w:r w:rsidRPr="00B5619D">
      <w:rPr>
        <w:rFonts w:asciiTheme="majorHAnsi" w:hAnsiTheme="majorHAnsi" w:cstheme="majorHAnsi"/>
      </w:rPr>
      <w:ptab w:relativeTo="margin" w:alignment="right" w:leader="none"/>
    </w:r>
    <w:r w:rsidRPr="00B5619D">
      <w:rPr>
        <w:rFonts w:asciiTheme="majorHAnsi" w:hAnsiTheme="majorHAnsi" w:cstheme="majorHAnsi"/>
      </w:rPr>
      <w:t>a.s.____________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9D" w:rsidRDefault="00B561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87"/>
    <w:rsid w:val="00051FED"/>
    <w:rsid w:val="000772FC"/>
    <w:rsid w:val="0011509E"/>
    <w:rsid w:val="002427E2"/>
    <w:rsid w:val="00275DD5"/>
    <w:rsid w:val="004D0861"/>
    <w:rsid w:val="004F37ED"/>
    <w:rsid w:val="00505771"/>
    <w:rsid w:val="005171C5"/>
    <w:rsid w:val="00577FB2"/>
    <w:rsid w:val="005F6FC3"/>
    <w:rsid w:val="006249FA"/>
    <w:rsid w:val="0063323A"/>
    <w:rsid w:val="00635376"/>
    <w:rsid w:val="006B7E25"/>
    <w:rsid w:val="006D259B"/>
    <w:rsid w:val="0071333C"/>
    <w:rsid w:val="00820F46"/>
    <w:rsid w:val="00825DF8"/>
    <w:rsid w:val="008A647C"/>
    <w:rsid w:val="00900587"/>
    <w:rsid w:val="009B20AB"/>
    <w:rsid w:val="00A12BBC"/>
    <w:rsid w:val="00A74194"/>
    <w:rsid w:val="00AD2A21"/>
    <w:rsid w:val="00B5619D"/>
    <w:rsid w:val="00C97F79"/>
    <w:rsid w:val="00D05D71"/>
    <w:rsid w:val="00DD4408"/>
    <w:rsid w:val="00DE7802"/>
    <w:rsid w:val="00EB7FC2"/>
    <w:rsid w:val="00F86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1C74"/>
  <w15:chartTrackingRefBased/>
  <w15:docId w15:val="{F84ACF88-53AF-BC4F-B913-FD7EBB9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0587"/>
    <w:pPr>
      <w:spacing w:after="200" w:line="276" w:lineRule="auto"/>
    </w:pPr>
    <w:rPr>
      <w:rFonts w:ascii="Calibri" w:eastAsia="Calibri" w:hAnsi="Calibri" w:cs="Times New Roman"/>
      <w:sz w:val="22"/>
      <w:szCs w:val="22"/>
    </w:rPr>
  </w:style>
  <w:style w:type="paragraph" w:styleId="Titolo1">
    <w:name w:val="heading 1"/>
    <w:basedOn w:val="Paragrafoelenco"/>
    <w:next w:val="Normale"/>
    <w:link w:val="Titolo1Carattere"/>
    <w:uiPriority w:val="9"/>
    <w:qFormat/>
    <w:rsid w:val="0071333C"/>
    <w:pPr>
      <w:keepNext/>
      <w:keepLines/>
      <w:numPr>
        <w:numId w:val="1"/>
      </w:numPr>
      <w:pBdr>
        <w:bottom w:val="single" w:sz="4" w:space="1" w:color="auto"/>
      </w:pBdr>
      <w:spacing w:after="160" w:line="259" w:lineRule="auto"/>
      <w:outlineLvl w:val="0"/>
    </w:pPr>
    <w:rPr>
      <w:rFonts w:ascii="Tahoma" w:eastAsia="Tahoma" w:hAnsi="Tahoma" w:cs="Tahoma"/>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900587"/>
    <w:rPr>
      <w:rFonts w:ascii="Calibri" w:eastAsia="Calibri" w:hAnsi="Calibri" w:cs="Times New Roman"/>
      <w:sz w:val="22"/>
      <w:szCs w:val="22"/>
    </w:rPr>
  </w:style>
  <w:style w:type="character" w:styleId="Collegamentoipertestuale">
    <w:name w:val="Hyperlink"/>
    <w:basedOn w:val="Carpredefinitoparagrafo"/>
    <w:unhideWhenUsed/>
    <w:rsid w:val="00900587"/>
    <w:rPr>
      <w:color w:val="0000FF"/>
      <w:u w:val="single"/>
    </w:rPr>
  </w:style>
  <w:style w:type="paragraph" w:styleId="Titolo">
    <w:name w:val="Title"/>
    <w:basedOn w:val="Normale"/>
    <w:link w:val="TitoloCarattere"/>
    <w:qFormat/>
    <w:rsid w:val="00900587"/>
    <w:pPr>
      <w:spacing w:after="0" w:line="240" w:lineRule="auto"/>
      <w:jc w:val="center"/>
    </w:pPr>
    <w:rPr>
      <w:rFonts w:ascii="Bookman Old Style" w:eastAsia="Times New Roman" w:hAnsi="Bookman Old Style"/>
      <w:b/>
      <w:sz w:val="40"/>
      <w:szCs w:val="24"/>
      <w:lang w:eastAsia="it-IT"/>
    </w:rPr>
  </w:style>
  <w:style w:type="character" w:customStyle="1" w:styleId="TitoloCarattere">
    <w:name w:val="Titolo Carattere"/>
    <w:basedOn w:val="Carpredefinitoparagrafo"/>
    <w:link w:val="Titolo"/>
    <w:rsid w:val="00900587"/>
    <w:rPr>
      <w:rFonts w:ascii="Bookman Old Style" w:eastAsia="Times New Roman" w:hAnsi="Bookman Old Style" w:cs="Times New Roman"/>
      <w:b/>
      <w:sz w:val="40"/>
      <w:lang w:eastAsia="it-IT"/>
    </w:rPr>
  </w:style>
  <w:style w:type="paragraph" w:styleId="Intestazione">
    <w:name w:val="header"/>
    <w:basedOn w:val="Normale"/>
    <w:link w:val="IntestazioneCarattere"/>
    <w:uiPriority w:val="99"/>
    <w:unhideWhenUsed/>
    <w:rsid w:val="00900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587"/>
    <w:rPr>
      <w:rFonts w:ascii="Calibri" w:eastAsia="Calibri" w:hAnsi="Calibri" w:cs="Times New Roman"/>
      <w:sz w:val="22"/>
      <w:szCs w:val="22"/>
    </w:rPr>
  </w:style>
  <w:style w:type="paragraph" w:styleId="Pidipagina">
    <w:name w:val="footer"/>
    <w:basedOn w:val="Normale"/>
    <w:link w:val="PidipaginaCarattere"/>
    <w:uiPriority w:val="99"/>
    <w:unhideWhenUsed/>
    <w:rsid w:val="00900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587"/>
    <w:rPr>
      <w:rFonts w:ascii="Calibri" w:eastAsia="Calibri" w:hAnsi="Calibri" w:cs="Times New Roman"/>
      <w:sz w:val="22"/>
      <w:szCs w:val="22"/>
    </w:rPr>
  </w:style>
  <w:style w:type="table" w:styleId="Grigliatabella">
    <w:name w:val="Table Grid"/>
    <w:basedOn w:val="Tabellanormale"/>
    <w:uiPriority w:val="39"/>
    <w:rsid w:val="009005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1333C"/>
    <w:rPr>
      <w:rFonts w:ascii="Tahoma" w:eastAsia="Tahoma" w:hAnsi="Tahoma" w:cs="Tahoma"/>
      <w:b/>
      <w:bCs/>
      <w:color w:val="000000"/>
      <w:lang w:eastAsia="it-IT"/>
    </w:rPr>
  </w:style>
  <w:style w:type="paragraph" w:styleId="Paragrafoelenco">
    <w:name w:val="List Paragraph"/>
    <w:basedOn w:val="Normale"/>
    <w:uiPriority w:val="34"/>
    <w:qFormat/>
    <w:rsid w:val="0071333C"/>
    <w:pPr>
      <w:ind w:left="720"/>
      <w:contextualSpacing/>
    </w:pPr>
  </w:style>
  <w:style w:type="paragraph" w:styleId="NormaleWeb">
    <w:name w:val="Normal (Web)"/>
    <w:basedOn w:val="Normale"/>
    <w:uiPriority w:val="99"/>
    <w:unhideWhenUsed/>
    <w:rsid w:val="00DE7802"/>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erone.edu.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792</Words>
  <Characters>5075</Characters>
  <Application>Microsoft Office Word</Application>
  <DocSecurity>0</DocSecurity>
  <Lines>181</Lines>
  <Paragraphs>110</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f.dacosta@campus.unimib.it</dc:creator>
  <cp:keywords/>
  <dc:description/>
  <cp:lastModifiedBy>f.dacosta@campus.unimib.it</cp:lastModifiedBy>
  <cp:revision>7</cp:revision>
  <dcterms:created xsi:type="dcterms:W3CDTF">2023-05-09T16:41:00Z</dcterms:created>
  <dcterms:modified xsi:type="dcterms:W3CDTF">2023-09-23T14:15:00Z</dcterms:modified>
</cp:coreProperties>
</file>